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D8A5" w14:textId="77777777" w:rsidR="001F685E" w:rsidRPr="009A0F9F" w:rsidRDefault="00EA6FD6" w:rsidP="00EA6FD6">
      <w:pPr>
        <w:jc w:val="center"/>
        <w:rPr>
          <w:rFonts w:ascii="Arial" w:hAnsi="Arial" w:cs="Arial"/>
          <w:b/>
          <w:sz w:val="28"/>
        </w:rPr>
      </w:pPr>
      <w:r w:rsidRPr="009A0F9F">
        <w:rPr>
          <w:rFonts w:ascii="Arial" w:hAnsi="Arial" w:cs="Arial"/>
          <w:b/>
          <w:sz w:val="28"/>
        </w:rPr>
        <w:t>Taynuilt Community Council</w:t>
      </w:r>
    </w:p>
    <w:p w14:paraId="24CC2914" w14:textId="6B9BC3AA" w:rsidR="00EA6FD6" w:rsidRDefault="786ACB7B" w:rsidP="786ACB7B">
      <w:pPr>
        <w:jc w:val="center"/>
        <w:rPr>
          <w:rFonts w:ascii="Arial" w:hAnsi="Arial" w:cs="Arial"/>
          <w:sz w:val="24"/>
          <w:szCs w:val="24"/>
        </w:rPr>
      </w:pPr>
      <w:r w:rsidRPr="786ACB7B">
        <w:rPr>
          <w:rFonts w:ascii="Arial" w:hAnsi="Arial" w:cs="Arial"/>
          <w:sz w:val="24"/>
          <w:szCs w:val="24"/>
        </w:rPr>
        <w:t xml:space="preserve">Minutes of the Meeting </w:t>
      </w:r>
      <w:r w:rsidR="001D071B">
        <w:rPr>
          <w:rFonts w:ascii="Arial" w:hAnsi="Arial" w:cs="Arial"/>
          <w:sz w:val="24"/>
          <w:szCs w:val="24"/>
        </w:rPr>
        <w:t>–</w:t>
      </w:r>
      <w:r w:rsidR="00907357">
        <w:rPr>
          <w:rFonts w:ascii="Arial" w:hAnsi="Arial" w:cs="Arial"/>
          <w:sz w:val="24"/>
          <w:szCs w:val="24"/>
        </w:rPr>
        <w:t xml:space="preserve"> </w:t>
      </w:r>
      <w:r w:rsidR="002535C8">
        <w:rPr>
          <w:rFonts w:ascii="Arial" w:hAnsi="Arial" w:cs="Arial"/>
          <w:sz w:val="24"/>
          <w:szCs w:val="24"/>
        </w:rPr>
        <w:t>Monday 20</w:t>
      </w:r>
      <w:r w:rsidR="002535C8" w:rsidRPr="002535C8">
        <w:rPr>
          <w:rFonts w:ascii="Arial" w:hAnsi="Arial" w:cs="Arial"/>
          <w:sz w:val="24"/>
          <w:szCs w:val="24"/>
          <w:vertAlign w:val="superscript"/>
        </w:rPr>
        <w:t>th</w:t>
      </w:r>
      <w:r w:rsidR="002535C8">
        <w:rPr>
          <w:rFonts w:ascii="Arial" w:hAnsi="Arial" w:cs="Arial"/>
          <w:sz w:val="24"/>
          <w:szCs w:val="24"/>
        </w:rPr>
        <w:t xml:space="preserve"> January 2025</w:t>
      </w:r>
    </w:p>
    <w:p w14:paraId="4750B6C3" w14:textId="4FC4F55A" w:rsidR="00EA6FD6" w:rsidRDefault="786ACB7B" w:rsidP="786ACB7B">
      <w:pPr>
        <w:jc w:val="center"/>
        <w:rPr>
          <w:rFonts w:ascii="Arial" w:hAnsi="Arial" w:cs="Arial"/>
          <w:sz w:val="24"/>
          <w:szCs w:val="24"/>
        </w:rPr>
      </w:pPr>
      <w:r w:rsidRPr="786ACB7B">
        <w:rPr>
          <w:rFonts w:ascii="Arial" w:hAnsi="Arial" w:cs="Arial"/>
          <w:sz w:val="24"/>
          <w:szCs w:val="24"/>
        </w:rPr>
        <w:t xml:space="preserve">Taynuilt Village Hall </w:t>
      </w:r>
    </w:p>
    <w:p w14:paraId="7E803027" w14:textId="77777777" w:rsidR="00EA6FD6" w:rsidRDefault="00EA6FD6" w:rsidP="00EA6FD6">
      <w:pPr>
        <w:jc w:val="center"/>
        <w:rPr>
          <w:rFonts w:ascii="Arial" w:hAnsi="Arial" w:cs="Arial"/>
          <w:sz w:val="24"/>
        </w:rPr>
      </w:pPr>
    </w:p>
    <w:p w14:paraId="25796F1C" w14:textId="55CA74BB" w:rsidR="13CCB274" w:rsidRDefault="13CCB274" w:rsidP="00926159">
      <w:pPr>
        <w:rPr>
          <w:rFonts w:ascii="Arial" w:hAnsi="Arial" w:cs="Arial"/>
          <w:sz w:val="24"/>
          <w:szCs w:val="24"/>
        </w:rPr>
      </w:pPr>
      <w:r w:rsidRPr="13CCB274">
        <w:rPr>
          <w:rFonts w:ascii="Arial" w:hAnsi="Arial" w:cs="Arial"/>
          <w:sz w:val="24"/>
          <w:szCs w:val="24"/>
        </w:rPr>
        <w:t>Present:</w:t>
      </w:r>
      <w:r w:rsidR="00FE0615">
        <w:rPr>
          <w:rFonts w:ascii="Arial" w:hAnsi="Arial" w:cs="Arial"/>
          <w:sz w:val="24"/>
          <w:szCs w:val="24"/>
        </w:rPr>
        <w:t xml:space="preserve"> David Sloss (Convenor), Robbie Harrison (Treasurer), Donna Bannatyne (</w:t>
      </w:r>
      <w:r w:rsidR="0053014D">
        <w:rPr>
          <w:rFonts w:ascii="Arial" w:hAnsi="Arial" w:cs="Arial"/>
          <w:sz w:val="24"/>
          <w:szCs w:val="24"/>
        </w:rPr>
        <w:t>Secretary</w:t>
      </w:r>
      <w:r w:rsidR="00FE0615">
        <w:rPr>
          <w:rFonts w:ascii="Arial" w:hAnsi="Arial" w:cs="Arial"/>
          <w:sz w:val="24"/>
          <w:szCs w:val="24"/>
        </w:rPr>
        <w:t>)</w:t>
      </w:r>
      <w:r w:rsidR="00FE4AAE">
        <w:rPr>
          <w:rFonts w:ascii="Arial" w:hAnsi="Arial" w:cs="Arial"/>
          <w:sz w:val="24"/>
          <w:szCs w:val="24"/>
        </w:rPr>
        <w:t>, David Thomson, Sarah Cameron, Maggie Croft, Cllr Green</w:t>
      </w:r>
    </w:p>
    <w:p w14:paraId="4C9C771C" w14:textId="715C0AEC" w:rsidR="005A606B" w:rsidRDefault="13CCB274" w:rsidP="13CCB274">
      <w:pPr>
        <w:rPr>
          <w:rFonts w:ascii="Arial" w:hAnsi="Arial" w:cs="Arial"/>
          <w:sz w:val="24"/>
          <w:szCs w:val="24"/>
        </w:rPr>
      </w:pPr>
      <w:r w:rsidRPr="13CCB274">
        <w:rPr>
          <w:rFonts w:ascii="Arial" w:hAnsi="Arial" w:cs="Arial"/>
          <w:sz w:val="24"/>
          <w:szCs w:val="24"/>
        </w:rPr>
        <w:t>Apologies:</w:t>
      </w:r>
      <w:r w:rsidR="00F64841">
        <w:rPr>
          <w:rFonts w:ascii="Arial" w:hAnsi="Arial" w:cs="Arial"/>
          <w:sz w:val="24"/>
          <w:szCs w:val="24"/>
        </w:rPr>
        <w:t xml:space="preserve"> </w:t>
      </w:r>
      <w:r w:rsidR="00FE4AAE">
        <w:rPr>
          <w:rFonts w:ascii="Arial" w:hAnsi="Arial" w:cs="Arial"/>
          <w:sz w:val="24"/>
          <w:szCs w:val="24"/>
        </w:rPr>
        <w:t>Cllr Martin, Angela MacDougall</w:t>
      </w:r>
    </w:p>
    <w:p w14:paraId="250CCD74" w14:textId="74EAB8AF" w:rsidR="00EA6FD6" w:rsidRDefault="00EA6FD6" w:rsidP="00EA6FD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Members of the public were </w:t>
      </w:r>
      <w:r w:rsidR="000A7081">
        <w:rPr>
          <w:rFonts w:ascii="Arial" w:hAnsi="Arial" w:cs="Arial"/>
          <w:sz w:val="24"/>
        </w:rPr>
        <w:t>present.</w:t>
      </w:r>
    </w:p>
    <w:p w14:paraId="2A073F00" w14:textId="77777777" w:rsidR="000B7F76" w:rsidRDefault="000B7F76" w:rsidP="00EA6FD6">
      <w:pPr>
        <w:rPr>
          <w:rFonts w:ascii="Arial" w:hAnsi="Arial" w:cs="Arial"/>
          <w:sz w:val="24"/>
        </w:rPr>
      </w:pPr>
    </w:p>
    <w:p w14:paraId="1A9BDD85" w14:textId="77777777" w:rsidR="000B7F76" w:rsidRPr="000B7F76" w:rsidRDefault="000B7F76" w:rsidP="000B7F76">
      <w:pPr>
        <w:rPr>
          <w:rFonts w:ascii="Arial" w:hAnsi="Arial" w:cs="Arial"/>
          <w:b/>
          <w:bCs/>
          <w:sz w:val="24"/>
          <w:szCs w:val="24"/>
        </w:rPr>
      </w:pPr>
      <w:r w:rsidRPr="000B7F76">
        <w:rPr>
          <w:rFonts w:ascii="Arial" w:hAnsi="Arial" w:cs="Arial"/>
          <w:b/>
          <w:bCs/>
          <w:sz w:val="24"/>
          <w:szCs w:val="24"/>
        </w:rPr>
        <w:t xml:space="preserve">Downing’s Presentation and discussion regarding Battery Storage Park – See separate </w:t>
      </w:r>
      <w:proofErr w:type="gramStart"/>
      <w:r w:rsidRPr="000B7F76">
        <w:rPr>
          <w:rFonts w:ascii="Arial" w:hAnsi="Arial" w:cs="Arial"/>
          <w:b/>
          <w:bCs/>
          <w:sz w:val="24"/>
          <w:szCs w:val="24"/>
        </w:rPr>
        <w:t>information</w:t>
      </w:r>
      <w:proofErr w:type="gramEnd"/>
      <w:r w:rsidRPr="000B7F7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732950F" w14:textId="77777777" w:rsidR="00EA6FD6" w:rsidRDefault="00EA6FD6" w:rsidP="00EA6FD6">
      <w:pPr>
        <w:rPr>
          <w:rFonts w:ascii="Arial" w:hAnsi="Arial" w:cs="Arial"/>
          <w:sz w:val="24"/>
        </w:rPr>
      </w:pPr>
    </w:p>
    <w:p w14:paraId="6A8D5855" w14:textId="1B3289E9" w:rsidR="00D83026" w:rsidRDefault="00D83026" w:rsidP="005A606B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</w:rPr>
      </w:pPr>
      <w:r w:rsidRPr="00051773">
        <w:rPr>
          <w:rFonts w:ascii="Arial" w:hAnsi="Arial" w:cs="Arial"/>
          <w:sz w:val="24"/>
        </w:rPr>
        <w:t>Declarations of interest</w:t>
      </w:r>
      <w:r w:rsidR="00BB32B4">
        <w:rPr>
          <w:rFonts w:ascii="Arial" w:hAnsi="Arial" w:cs="Arial"/>
          <w:sz w:val="24"/>
        </w:rPr>
        <w:t xml:space="preserve">: </w:t>
      </w:r>
      <w:r w:rsidR="0031282B" w:rsidRPr="0031282B">
        <w:rPr>
          <w:rFonts w:ascii="Arial" w:hAnsi="Arial" w:cs="Arial"/>
          <w:sz w:val="24"/>
        </w:rPr>
        <w:t>DS reminded the meeting of the rules regarding declarations of interest.</w:t>
      </w:r>
    </w:p>
    <w:p w14:paraId="5CDF83D4" w14:textId="77777777" w:rsidR="00CD0D93" w:rsidRPr="00CD0D93" w:rsidRDefault="00CD0D93" w:rsidP="00CD0D93">
      <w:pPr>
        <w:pStyle w:val="ListParagraph"/>
        <w:rPr>
          <w:rFonts w:ascii="Arial" w:hAnsi="Arial" w:cs="Arial"/>
          <w:sz w:val="24"/>
          <w:szCs w:val="24"/>
        </w:rPr>
      </w:pPr>
    </w:p>
    <w:p w14:paraId="7E4D0B85" w14:textId="7A1B352E" w:rsidR="00CD0D93" w:rsidRDefault="00666F72" w:rsidP="00CD0D93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from last meeting. Proposed </w:t>
      </w:r>
      <w:r w:rsidR="002F534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2F5348">
        <w:rPr>
          <w:rFonts w:ascii="Arial" w:hAnsi="Arial" w:cs="Arial"/>
          <w:sz w:val="24"/>
          <w:szCs w:val="24"/>
        </w:rPr>
        <w:t>David Thomson</w:t>
      </w:r>
      <w:r w:rsidR="00EA3205">
        <w:rPr>
          <w:rFonts w:ascii="Arial" w:hAnsi="Arial" w:cs="Arial"/>
          <w:sz w:val="24"/>
          <w:szCs w:val="24"/>
        </w:rPr>
        <w:t>,</w:t>
      </w:r>
      <w:r w:rsidR="002F5348">
        <w:rPr>
          <w:rFonts w:ascii="Arial" w:hAnsi="Arial" w:cs="Arial"/>
          <w:sz w:val="24"/>
          <w:szCs w:val="24"/>
        </w:rPr>
        <w:t xml:space="preserve"> Second – Robbie Harrison.</w:t>
      </w:r>
    </w:p>
    <w:p w14:paraId="2A78EBBA" w14:textId="77777777" w:rsidR="00B57343" w:rsidRPr="00B57343" w:rsidRDefault="00B57343" w:rsidP="00B57343">
      <w:pPr>
        <w:pStyle w:val="ListParagraph"/>
        <w:rPr>
          <w:rFonts w:ascii="Arial" w:hAnsi="Arial" w:cs="Arial"/>
          <w:sz w:val="24"/>
          <w:szCs w:val="24"/>
        </w:rPr>
      </w:pPr>
    </w:p>
    <w:p w14:paraId="493C5440" w14:textId="1F511D63" w:rsidR="00B57343" w:rsidRDefault="00BC3C21" w:rsidP="00CD0D93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</w:t>
      </w:r>
      <w:r w:rsidR="00187F85">
        <w:rPr>
          <w:rFonts w:ascii="Arial" w:hAnsi="Arial" w:cs="Arial"/>
          <w:sz w:val="24"/>
          <w:szCs w:val="24"/>
        </w:rPr>
        <w:t xml:space="preserve"> Sloss advised the next meeting with be Monday the 17</w:t>
      </w:r>
      <w:r w:rsidR="00187F85" w:rsidRPr="00187F85">
        <w:rPr>
          <w:rFonts w:ascii="Arial" w:hAnsi="Arial" w:cs="Arial"/>
          <w:sz w:val="24"/>
          <w:szCs w:val="24"/>
          <w:vertAlign w:val="superscript"/>
        </w:rPr>
        <w:t>th</w:t>
      </w:r>
      <w:r w:rsidR="00187F85">
        <w:rPr>
          <w:rFonts w:ascii="Arial" w:hAnsi="Arial" w:cs="Arial"/>
          <w:sz w:val="24"/>
          <w:szCs w:val="24"/>
        </w:rPr>
        <w:t xml:space="preserve"> of March, meaning one year until the end of this community council session and 12 years that David has been convenor. </w:t>
      </w:r>
      <w:r w:rsidR="00E37AA4">
        <w:rPr>
          <w:rFonts w:ascii="Arial" w:hAnsi="Arial" w:cs="Arial"/>
          <w:sz w:val="24"/>
          <w:szCs w:val="24"/>
        </w:rPr>
        <w:t xml:space="preserve">David has decided that this will the point that he will resign as convenor. </w:t>
      </w:r>
      <w:r w:rsidR="0078637B">
        <w:rPr>
          <w:rFonts w:ascii="Arial" w:hAnsi="Arial" w:cs="Arial"/>
          <w:sz w:val="24"/>
          <w:szCs w:val="24"/>
        </w:rPr>
        <w:t>David will chair the next meeting, where a new</w:t>
      </w:r>
      <w:r w:rsidR="002143BD">
        <w:rPr>
          <w:rFonts w:ascii="Arial" w:hAnsi="Arial" w:cs="Arial"/>
          <w:sz w:val="24"/>
          <w:szCs w:val="24"/>
        </w:rPr>
        <w:t xml:space="preserve"> convenor will </w:t>
      </w:r>
      <w:proofErr w:type="gramStart"/>
      <w:r w:rsidR="002143BD">
        <w:rPr>
          <w:rFonts w:ascii="Arial" w:hAnsi="Arial" w:cs="Arial"/>
          <w:sz w:val="24"/>
          <w:szCs w:val="24"/>
        </w:rPr>
        <w:t>be appointed</w:t>
      </w:r>
      <w:proofErr w:type="gramEnd"/>
      <w:r w:rsidR="002143BD">
        <w:rPr>
          <w:rFonts w:ascii="Arial" w:hAnsi="Arial" w:cs="Arial"/>
          <w:sz w:val="24"/>
          <w:szCs w:val="24"/>
        </w:rPr>
        <w:t>.</w:t>
      </w:r>
    </w:p>
    <w:p w14:paraId="525FE449" w14:textId="77777777" w:rsidR="002143BD" w:rsidRPr="002143BD" w:rsidRDefault="002143BD" w:rsidP="002143BD">
      <w:pPr>
        <w:pStyle w:val="ListParagraph"/>
        <w:rPr>
          <w:rFonts w:ascii="Arial" w:hAnsi="Arial" w:cs="Arial"/>
          <w:sz w:val="24"/>
          <w:szCs w:val="24"/>
        </w:rPr>
      </w:pPr>
    </w:p>
    <w:p w14:paraId="2767C0E5" w14:textId="4BF3D751" w:rsidR="002143BD" w:rsidRDefault="002143BD" w:rsidP="00CD0D93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Police report – Police report has </w:t>
      </w:r>
      <w:proofErr w:type="gramStart"/>
      <w:r>
        <w:rPr>
          <w:rFonts w:ascii="Arial" w:hAnsi="Arial" w:cs="Arial"/>
          <w:sz w:val="24"/>
          <w:szCs w:val="24"/>
        </w:rPr>
        <w:t>been received</w:t>
      </w:r>
      <w:proofErr w:type="gramEnd"/>
      <w:r>
        <w:rPr>
          <w:rFonts w:ascii="Arial" w:hAnsi="Arial" w:cs="Arial"/>
          <w:sz w:val="24"/>
          <w:szCs w:val="24"/>
        </w:rPr>
        <w:t xml:space="preserve">. It is a general report covering OLI and MAKI. There </w:t>
      </w:r>
      <w:proofErr w:type="gramStart"/>
      <w:r>
        <w:rPr>
          <w:rFonts w:ascii="Arial" w:hAnsi="Arial" w:cs="Arial"/>
          <w:sz w:val="24"/>
          <w:szCs w:val="24"/>
        </w:rPr>
        <w:t>are</w:t>
      </w:r>
      <w:proofErr w:type="gramEnd"/>
      <w:r>
        <w:rPr>
          <w:rFonts w:ascii="Arial" w:hAnsi="Arial" w:cs="Arial"/>
          <w:sz w:val="24"/>
          <w:szCs w:val="24"/>
        </w:rPr>
        <w:t xml:space="preserve"> no point specifically related to Taynuilt. No matter</w:t>
      </w:r>
      <w:r w:rsidR="001C0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raised by the public.</w:t>
      </w:r>
    </w:p>
    <w:p w14:paraId="77F4E748" w14:textId="77777777" w:rsidR="00CD0D93" w:rsidRPr="00CD0D93" w:rsidRDefault="00CD0D93" w:rsidP="00CD0D93">
      <w:pPr>
        <w:pStyle w:val="ListParagraph"/>
        <w:rPr>
          <w:rFonts w:ascii="Arial" w:hAnsi="Arial" w:cs="Arial"/>
          <w:sz w:val="24"/>
          <w:szCs w:val="24"/>
        </w:rPr>
      </w:pPr>
    </w:p>
    <w:p w14:paraId="1CF0F8DC" w14:textId="339213F0" w:rsidR="13CCB274" w:rsidRDefault="00984D48" w:rsidP="13CCB27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Secretary’s Report:</w:t>
      </w:r>
    </w:p>
    <w:p w14:paraId="707D7210" w14:textId="372CE636" w:rsidR="00E92B64" w:rsidRDefault="00E92B64" w:rsidP="003771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C0A7B">
        <w:rPr>
          <w:rFonts w:ascii="Arial" w:hAnsi="Arial" w:cs="Arial"/>
          <w:sz w:val="24"/>
          <w:szCs w:val="24"/>
        </w:rPr>
        <w:t>5</w:t>
      </w:r>
      <w:r w:rsidR="13CCB274" w:rsidRPr="13CCB274">
        <w:rPr>
          <w:rFonts w:ascii="Arial" w:hAnsi="Arial" w:cs="Arial"/>
          <w:sz w:val="24"/>
          <w:szCs w:val="24"/>
        </w:rPr>
        <w:t>.1</w:t>
      </w:r>
      <w:r w:rsidR="00756885">
        <w:rPr>
          <w:rFonts w:ascii="Arial" w:hAnsi="Arial" w:cs="Arial"/>
          <w:sz w:val="24"/>
          <w:szCs w:val="24"/>
        </w:rPr>
        <w:t xml:space="preserve"> </w:t>
      </w:r>
      <w:r w:rsidR="00247695">
        <w:rPr>
          <w:rFonts w:ascii="Arial" w:hAnsi="Arial" w:cs="Arial"/>
          <w:sz w:val="24"/>
          <w:szCs w:val="24"/>
        </w:rPr>
        <w:t>–</w:t>
      </w:r>
      <w:r w:rsidR="00756885">
        <w:rPr>
          <w:rFonts w:ascii="Arial" w:hAnsi="Arial" w:cs="Arial"/>
          <w:sz w:val="24"/>
          <w:szCs w:val="24"/>
        </w:rPr>
        <w:t xml:space="preserve"> </w:t>
      </w:r>
      <w:r w:rsidR="00247695">
        <w:rPr>
          <w:rFonts w:ascii="Arial" w:hAnsi="Arial" w:cs="Arial"/>
          <w:sz w:val="24"/>
          <w:szCs w:val="24"/>
        </w:rPr>
        <w:t>SSEN have redone priority service register</w:t>
      </w:r>
      <w:r w:rsidR="00506092">
        <w:rPr>
          <w:rFonts w:ascii="Arial" w:hAnsi="Arial" w:cs="Arial"/>
          <w:sz w:val="24"/>
          <w:szCs w:val="24"/>
        </w:rPr>
        <w:t>, allowing people</w:t>
      </w:r>
      <w:r w:rsidR="002E650E">
        <w:rPr>
          <w:rFonts w:ascii="Arial" w:hAnsi="Arial" w:cs="Arial"/>
          <w:sz w:val="24"/>
          <w:szCs w:val="24"/>
        </w:rPr>
        <w:t xml:space="preserve"> who may need extra support during a power cut to register their details</w:t>
      </w:r>
      <w:r w:rsidR="00C71306">
        <w:rPr>
          <w:rFonts w:ascii="Arial" w:hAnsi="Arial" w:cs="Arial"/>
          <w:sz w:val="24"/>
          <w:szCs w:val="24"/>
        </w:rPr>
        <w:t xml:space="preserve">. </w:t>
      </w:r>
      <w:r w:rsidR="00A945D7">
        <w:rPr>
          <w:rFonts w:ascii="Arial" w:hAnsi="Arial" w:cs="Arial"/>
          <w:sz w:val="24"/>
          <w:szCs w:val="24"/>
        </w:rPr>
        <w:t>You can register online</w:t>
      </w:r>
      <w:r w:rsidR="003771C1">
        <w:rPr>
          <w:rFonts w:ascii="Arial" w:hAnsi="Arial" w:cs="Arial"/>
          <w:sz w:val="24"/>
          <w:szCs w:val="24"/>
        </w:rPr>
        <w:t xml:space="preserve"> (search for SSEN priority services) or by calling </w:t>
      </w:r>
      <w:r w:rsidR="00E72FB9" w:rsidRPr="00E72FB9">
        <w:rPr>
          <w:rFonts w:ascii="Arial" w:hAnsi="Arial" w:cs="Arial"/>
          <w:sz w:val="24"/>
          <w:szCs w:val="24"/>
        </w:rPr>
        <w:t>0</w:t>
      </w:r>
      <w:r w:rsidR="00C037A0">
        <w:rPr>
          <w:rFonts w:ascii="Arial" w:hAnsi="Arial" w:cs="Arial"/>
          <w:sz w:val="24"/>
          <w:szCs w:val="24"/>
        </w:rPr>
        <w:t>80</w:t>
      </w:r>
      <w:r w:rsidR="00E72FB9" w:rsidRPr="00E72FB9">
        <w:rPr>
          <w:rFonts w:ascii="Arial" w:hAnsi="Arial" w:cs="Arial"/>
          <w:sz w:val="24"/>
          <w:szCs w:val="24"/>
        </w:rPr>
        <w:t xml:space="preserve">0 294 </w:t>
      </w:r>
      <w:proofErr w:type="gramStart"/>
      <w:r w:rsidR="00E72FB9" w:rsidRPr="00E72FB9">
        <w:rPr>
          <w:rFonts w:ascii="Arial" w:hAnsi="Arial" w:cs="Arial"/>
          <w:sz w:val="24"/>
          <w:szCs w:val="24"/>
        </w:rPr>
        <w:t>3259</w:t>
      </w:r>
      <w:proofErr w:type="gramEnd"/>
    </w:p>
    <w:p w14:paraId="4B4AABE2" w14:textId="69B175D9" w:rsidR="00FE14D2" w:rsidRDefault="00E92B64" w:rsidP="00B92C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25F99">
        <w:rPr>
          <w:rFonts w:ascii="Arial" w:hAnsi="Arial" w:cs="Arial"/>
          <w:sz w:val="24"/>
          <w:szCs w:val="24"/>
        </w:rPr>
        <w:t xml:space="preserve"> </w:t>
      </w:r>
      <w:r w:rsidR="00C037A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C037A0">
        <w:rPr>
          <w:rFonts w:ascii="Arial" w:hAnsi="Arial" w:cs="Arial"/>
          <w:sz w:val="24"/>
          <w:szCs w:val="24"/>
        </w:rPr>
        <w:t>2</w:t>
      </w:r>
      <w:r w:rsidR="00D25F99">
        <w:rPr>
          <w:rFonts w:ascii="Arial" w:hAnsi="Arial" w:cs="Arial"/>
          <w:sz w:val="24"/>
          <w:szCs w:val="24"/>
        </w:rPr>
        <w:t xml:space="preserve"> </w:t>
      </w:r>
      <w:r w:rsidR="00CB550B">
        <w:rPr>
          <w:rFonts w:ascii="Arial" w:hAnsi="Arial" w:cs="Arial"/>
          <w:sz w:val="24"/>
          <w:szCs w:val="24"/>
        </w:rPr>
        <w:t xml:space="preserve">– </w:t>
      </w:r>
      <w:r w:rsidR="00FE14D2">
        <w:rPr>
          <w:rFonts w:ascii="Arial" w:hAnsi="Arial" w:cs="Arial"/>
          <w:sz w:val="24"/>
          <w:szCs w:val="24"/>
        </w:rPr>
        <w:t>Correspondence</w:t>
      </w:r>
      <w:r w:rsidR="00CB550B">
        <w:rPr>
          <w:rFonts w:ascii="Arial" w:hAnsi="Arial" w:cs="Arial"/>
          <w:sz w:val="24"/>
          <w:szCs w:val="24"/>
        </w:rPr>
        <w:t xml:space="preserve"> from Oban Community Council</w:t>
      </w:r>
      <w:r w:rsidR="00D25F99">
        <w:rPr>
          <w:rFonts w:ascii="Arial" w:hAnsi="Arial" w:cs="Arial"/>
          <w:sz w:val="24"/>
          <w:szCs w:val="24"/>
        </w:rPr>
        <w:t xml:space="preserve"> </w:t>
      </w:r>
      <w:r w:rsidR="00FE14D2">
        <w:rPr>
          <w:rFonts w:ascii="Arial" w:hAnsi="Arial" w:cs="Arial"/>
          <w:sz w:val="24"/>
          <w:szCs w:val="24"/>
        </w:rPr>
        <w:t>requesting update with regards to the Battery Sto</w:t>
      </w:r>
      <w:r w:rsidR="00203A55">
        <w:rPr>
          <w:rFonts w:ascii="Arial" w:hAnsi="Arial" w:cs="Arial"/>
          <w:sz w:val="24"/>
          <w:szCs w:val="24"/>
        </w:rPr>
        <w:t>rage</w:t>
      </w:r>
      <w:r w:rsidR="00FE14D2">
        <w:rPr>
          <w:rFonts w:ascii="Arial" w:hAnsi="Arial" w:cs="Arial"/>
          <w:sz w:val="24"/>
          <w:szCs w:val="24"/>
        </w:rPr>
        <w:t xml:space="preserve"> plans.</w:t>
      </w:r>
    </w:p>
    <w:p w14:paraId="4B7BE81C" w14:textId="6B26840C" w:rsidR="004B43AF" w:rsidRDefault="00DA668C" w:rsidP="00B92C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5.3</w:t>
      </w:r>
      <w:r w:rsidR="00845B27">
        <w:rPr>
          <w:rFonts w:ascii="Arial" w:hAnsi="Arial" w:cs="Arial"/>
          <w:sz w:val="24"/>
          <w:szCs w:val="24"/>
        </w:rPr>
        <w:t xml:space="preserve"> – </w:t>
      </w:r>
      <w:r w:rsidR="0053014D">
        <w:rPr>
          <w:rFonts w:ascii="Arial" w:hAnsi="Arial" w:cs="Arial"/>
          <w:sz w:val="24"/>
          <w:szCs w:val="24"/>
        </w:rPr>
        <w:t>Notification</w:t>
      </w:r>
      <w:r w:rsidR="00845B27">
        <w:rPr>
          <w:rFonts w:ascii="Arial" w:hAnsi="Arial" w:cs="Arial"/>
          <w:sz w:val="24"/>
          <w:szCs w:val="24"/>
        </w:rPr>
        <w:t xml:space="preserve"> that </w:t>
      </w:r>
      <w:proofErr w:type="gramStart"/>
      <w:r w:rsidR="00845B27">
        <w:rPr>
          <w:rFonts w:ascii="Arial" w:hAnsi="Arial" w:cs="Arial"/>
          <w:sz w:val="24"/>
          <w:szCs w:val="24"/>
        </w:rPr>
        <w:t>12 week</w:t>
      </w:r>
      <w:proofErr w:type="gramEnd"/>
      <w:r w:rsidR="00845B27">
        <w:rPr>
          <w:rFonts w:ascii="Arial" w:hAnsi="Arial" w:cs="Arial"/>
          <w:sz w:val="24"/>
          <w:szCs w:val="24"/>
        </w:rPr>
        <w:t xml:space="preserve"> consultation regarding the proposed visitor </w:t>
      </w:r>
      <w:r w:rsidR="00A757C1">
        <w:rPr>
          <w:rFonts w:ascii="Arial" w:hAnsi="Arial" w:cs="Arial"/>
          <w:sz w:val="24"/>
          <w:szCs w:val="24"/>
        </w:rPr>
        <w:t>levy started the 16</w:t>
      </w:r>
      <w:r w:rsidR="00A757C1" w:rsidRPr="00A757C1">
        <w:rPr>
          <w:rFonts w:ascii="Arial" w:hAnsi="Arial" w:cs="Arial"/>
          <w:sz w:val="24"/>
          <w:szCs w:val="24"/>
          <w:vertAlign w:val="superscript"/>
        </w:rPr>
        <w:t>th</w:t>
      </w:r>
      <w:r w:rsidR="00A757C1">
        <w:rPr>
          <w:rFonts w:ascii="Arial" w:hAnsi="Arial" w:cs="Arial"/>
          <w:sz w:val="24"/>
          <w:szCs w:val="24"/>
        </w:rPr>
        <w:t xml:space="preserve"> of January and will continue to the </w:t>
      </w:r>
      <w:r w:rsidR="00C33276">
        <w:rPr>
          <w:rFonts w:ascii="Arial" w:hAnsi="Arial" w:cs="Arial"/>
          <w:sz w:val="24"/>
          <w:szCs w:val="24"/>
        </w:rPr>
        <w:t>10</w:t>
      </w:r>
      <w:r w:rsidR="00C33276" w:rsidRPr="00C33276">
        <w:rPr>
          <w:rFonts w:ascii="Arial" w:hAnsi="Arial" w:cs="Arial"/>
          <w:sz w:val="24"/>
          <w:szCs w:val="24"/>
          <w:vertAlign w:val="superscript"/>
        </w:rPr>
        <w:t>th</w:t>
      </w:r>
      <w:r w:rsidR="00C33276">
        <w:rPr>
          <w:rFonts w:ascii="Arial" w:hAnsi="Arial" w:cs="Arial"/>
          <w:sz w:val="24"/>
          <w:szCs w:val="24"/>
        </w:rPr>
        <w:t xml:space="preserve"> of April. </w:t>
      </w:r>
      <w:r w:rsidR="00C762BF">
        <w:rPr>
          <w:rFonts w:ascii="Arial" w:hAnsi="Arial" w:cs="Arial"/>
          <w:sz w:val="24"/>
          <w:szCs w:val="24"/>
        </w:rPr>
        <w:t xml:space="preserve">No need for community council vote but will continue to publicise </w:t>
      </w:r>
      <w:proofErr w:type="gramStart"/>
      <w:r w:rsidR="00C762BF">
        <w:rPr>
          <w:rFonts w:ascii="Arial" w:hAnsi="Arial" w:cs="Arial"/>
          <w:sz w:val="24"/>
          <w:szCs w:val="24"/>
        </w:rPr>
        <w:t>information  and</w:t>
      </w:r>
      <w:proofErr w:type="gramEnd"/>
      <w:r w:rsidR="00C762BF">
        <w:rPr>
          <w:rFonts w:ascii="Arial" w:hAnsi="Arial" w:cs="Arial"/>
          <w:sz w:val="24"/>
          <w:szCs w:val="24"/>
        </w:rPr>
        <w:t xml:space="preserve"> encourage individuals to give their opinions.</w:t>
      </w:r>
    </w:p>
    <w:p w14:paraId="41A6A826" w14:textId="77777777" w:rsidR="00045C25" w:rsidRDefault="002B0782" w:rsidP="00B92C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5.4 – National speed </w:t>
      </w:r>
      <w:r w:rsidR="00E04CA3">
        <w:rPr>
          <w:rFonts w:ascii="Arial" w:hAnsi="Arial" w:cs="Arial"/>
          <w:sz w:val="24"/>
          <w:szCs w:val="24"/>
        </w:rPr>
        <w:t xml:space="preserve">management </w:t>
      </w:r>
      <w:r w:rsidR="00CA14CE">
        <w:rPr>
          <w:rFonts w:ascii="Arial" w:hAnsi="Arial" w:cs="Arial"/>
          <w:sz w:val="24"/>
          <w:szCs w:val="24"/>
        </w:rPr>
        <w:t>review consultation is underway with a series of in person events.</w:t>
      </w:r>
      <w:r w:rsidR="004767EB">
        <w:rPr>
          <w:rFonts w:ascii="Arial" w:hAnsi="Arial" w:cs="Arial"/>
          <w:sz w:val="24"/>
          <w:szCs w:val="24"/>
        </w:rPr>
        <w:t xml:space="preserve"> Running from the </w:t>
      </w:r>
      <w:proofErr w:type="gramStart"/>
      <w:r w:rsidR="004767EB">
        <w:rPr>
          <w:rFonts w:ascii="Arial" w:hAnsi="Arial" w:cs="Arial"/>
          <w:sz w:val="24"/>
          <w:szCs w:val="24"/>
        </w:rPr>
        <w:t>27</w:t>
      </w:r>
      <w:r w:rsidR="004767EB" w:rsidRPr="004767EB">
        <w:rPr>
          <w:rFonts w:ascii="Arial" w:hAnsi="Arial" w:cs="Arial"/>
          <w:sz w:val="24"/>
          <w:szCs w:val="24"/>
          <w:vertAlign w:val="superscript"/>
        </w:rPr>
        <w:t>th</w:t>
      </w:r>
      <w:proofErr w:type="gramEnd"/>
      <w:r w:rsidR="004767EB">
        <w:rPr>
          <w:rFonts w:ascii="Arial" w:hAnsi="Arial" w:cs="Arial"/>
          <w:sz w:val="24"/>
          <w:szCs w:val="24"/>
        </w:rPr>
        <w:t xml:space="preserve"> November until the 5</w:t>
      </w:r>
      <w:r w:rsidR="004767EB" w:rsidRPr="004767EB">
        <w:rPr>
          <w:rFonts w:ascii="Arial" w:hAnsi="Arial" w:cs="Arial"/>
          <w:sz w:val="24"/>
          <w:szCs w:val="24"/>
          <w:vertAlign w:val="superscript"/>
        </w:rPr>
        <w:t>th</w:t>
      </w:r>
      <w:r w:rsidR="004767EB">
        <w:rPr>
          <w:rFonts w:ascii="Arial" w:hAnsi="Arial" w:cs="Arial"/>
          <w:sz w:val="24"/>
          <w:szCs w:val="24"/>
        </w:rPr>
        <w:t xml:space="preserve"> of March. </w:t>
      </w:r>
      <w:r w:rsidR="00AD5411">
        <w:rPr>
          <w:rFonts w:ascii="Arial" w:hAnsi="Arial" w:cs="Arial"/>
          <w:sz w:val="24"/>
          <w:szCs w:val="24"/>
        </w:rPr>
        <w:t xml:space="preserve">One of the proposals is to change the speed limit on </w:t>
      </w:r>
      <w:r w:rsidR="00721CF3">
        <w:rPr>
          <w:rFonts w:ascii="Arial" w:hAnsi="Arial" w:cs="Arial"/>
          <w:sz w:val="24"/>
          <w:szCs w:val="24"/>
        </w:rPr>
        <w:t>single</w:t>
      </w:r>
      <w:r w:rsidR="00D04940">
        <w:rPr>
          <w:rFonts w:ascii="Arial" w:hAnsi="Arial" w:cs="Arial"/>
          <w:sz w:val="24"/>
          <w:szCs w:val="24"/>
        </w:rPr>
        <w:t xml:space="preserve"> </w:t>
      </w:r>
      <w:r w:rsidR="00702751">
        <w:rPr>
          <w:rFonts w:ascii="Arial" w:hAnsi="Arial" w:cs="Arial"/>
          <w:sz w:val="24"/>
          <w:szCs w:val="24"/>
        </w:rPr>
        <w:t xml:space="preserve">carriageways from 60mph to 50mph. Consultation is available online </w:t>
      </w:r>
      <w:r w:rsidR="008D19B6">
        <w:rPr>
          <w:rFonts w:ascii="Arial" w:hAnsi="Arial" w:cs="Arial"/>
          <w:sz w:val="24"/>
          <w:szCs w:val="24"/>
        </w:rPr>
        <w:t xml:space="preserve">or in person events, with one </w:t>
      </w:r>
      <w:proofErr w:type="gramStart"/>
      <w:r w:rsidR="008D19B6">
        <w:rPr>
          <w:rFonts w:ascii="Arial" w:hAnsi="Arial" w:cs="Arial"/>
          <w:sz w:val="24"/>
          <w:szCs w:val="24"/>
        </w:rPr>
        <w:t>being held</w:t>
      </w:r>
      <w:proofErr w:type="gramEnd"/>
      <w:r w:rsidR="008D19B6">
        <w:rPr>
          <w:rFonts w:ascii="Arial" w:hAnsi="Arial" w:cs="Arial"/>
          <w:sz w:val="24"/>
          <w:szCs w:val="24"/>
        </w:rPr>
        <w:t xml:space="preserve"> in Oban on Tuesday 21</w:t>
      </w:r>
      <w:r w:rsidR="008D19B6" w:rsidRPr="008D19B6">
        <w:rPr>
          <w:rFonts w:ascii="Arial" w:hAnsi="Arial" w:cs="Arial"/>
          <w:sz w:val="24"/>
          <w:szCs w:val="24"/>
          <w:vertAlign w:val="superscript"/>
        </w:rPr>
        <w:t>st</w:t>
      </w:r>
      <w:r w:rsidR="008D19B6">
        <w:rPr>
          <w:rFonts w:ascii="Arial" w:hAnsi="Arial" w:cs="Arial"/>
          <w:sz w:val="24"/>
          <w:szCs w:val="24"/>
        </w:rPr>
        <w:t xml:space="preserve"> January 2025 from 3pm-7pm at The Rockfield Centre.</w:t>
      </w:r>
    </w:p>
    <w:p w14:paraId="3AD6C7B5" w14:textId="6818F719" w:rsidR="00A827CF" w:rsidRDefault="00045C25" w:rsidP="00B92C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827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5.5 – Request to ask council to extend the gritter route on the GlenLonan Road by approximately </w:t>
      </w:r>
      <w:proofErr w:type="gramStart"/>
      <w:r>
        <w:rPr>
          <w:rFonts w:ascii="Arial" w:hAnsi="Arial" w:cs="Arial"/>
          <w:sz w:val="24"/>
          <w:szCs w:val="24"/>
        </w:rPr>
        <w:t>400</w:t>
      </w:r>
      <w:proofErr w:type="gramEnd"/>
      <w:r>
        <w:rPr>
          <w:rFonts w:ascii="Arial" w:hAnsi="Arial" w:cs="Arial"/>
          <w:sz w:val="24"/>
          <w:szCs w:val="24"/>
        </w:rPr>
        <w:t xml:space="preserve"> meters.</w:t>
      </w:r>
      <w:r w:rsidR="001727B2">
        <w:rPr>
          <w:rFonts w:ascii="Arial" w:hAnsi="Arial" w:cs="Arial"/>
          <w:sz w:val="24"/>
          <w:szCs w:val="24"/>
        </w:rPr>
        <w:t xml:space="preserve"> Information </w:t>
      </w:r>
      <w:proofErr w:type="gramStart"/>
      <w:r w:rsidR="0055714A">
        <w:rPr>
          <w:rFonts w:ascii="Arial" w:hAnsi="Arial" w:cs="Arial"/>
          <w:sz w:val="24"/>
          <w:szCs w:val="24"/>
        </w:rPr>
        <w:t>was provided</w:t>
      </w:r>
      <w:proofErr w:type="gramEnd"/>
      <w:r w:rsidR="0055714A">
        <w:rPr>
          <w:rFonts w:ascii="Arial" w:hAnsi="Arial" w:cs="Arial"/>
          <w:sz w:val="24"/>
          <w:szCs w:val="24"/>
        </w:rPr>
        <w:t xml:space="preserve"> to </w:t>
      </w:r>
      <w:r w:rsidR="00BE3663">
        <w:rPr>
          <w:rFonts w:ascii="Arial" w:hAnsi="Arial" w:cs="Arial"/>
          <w:sz w:val="24"/>
          <w:szCs w:val="24"/>
        </w:rPr>
        <w:t xml:space="preserve">substantiate the request, which will </w:t>
      </w:r>
      <w:proofErr w:type="gramStart"/>
      <w:r w:rsidR="00BE3663">
        <w:rPr>
          <w:rFonts w:ascii="Arial" w:hAnsi="Arial" w:cs="Arial"/>
          <w:sz w:val="24"/>
          <w:szCs w:val="24"/>
        </w:rPr>
        <w:t>be put</w:t>
      </w:r>
      <w:proofErr w:type="gramEnd"/>
      <w:r w:rsidR="00BE3663">
        <w:rPr>
          <w:rFonts w:ascii="Arial" w:hAnsi="Arial" w:cs="Arial"/>
          <w:sz w:val="24"/>
          <w:szCs w:val="24"/>
        </w:rPr>
        <w:t xml:space="preserve"> forward. </w:t>
      </w:r>
    </w:p>
    <w:p w14:paraId="64A82282" w14:textId="7B658A7F" w:rsidR="002B0782" w:rsidRDefault="00A827CF" w:rsidP="00B92C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5.6</w:t>
      </w:r>
      <w:r w:rsidR="00721C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Community request for </w:t>
      </w:r>
      <w:r w:rsidR="00514CA2">
        <w:rPr>
          <w:rFonts w:ascii="Arial" w:hAnsi="Arial" w:cs="Arial"/>
          <w:sz w:val="24"/>
          <w:szCs w:val="24"/>
        </w:rPr>
        <w:t xml:space="preserve">a grit bin in Achlonan. There are </w:t>
      </w:r>
      <w:proofErr w:type="gramStart"/>
      <w:r w:rsidR="00EC019F">
        <w:rPr>
          <w:rFonts w:ascii="Arial" w:hAnsi="Arial" w:cs="Arial"/>
          <w:sz w:val="24"/>
          <w:szCs w:val="24"/>
        </w:rPr>
        <w:t>several</w:t>
      </w:r>
      <w:proofErr w:type="gramEnd"/>
      <w:r w:rsidR="00514CA2">
        <w:rPr>
          <w:rFonts w:ascii="Arial" w:hAnsi="Arial" w:cs="Arial"/>
          <w:sz w:val="24"/>
          <w:szCs w:val="24"/>
        </w:rPr>
        <w:t xml:space="preserve"> grit bins </w:t>
      </w:r>
      <w:r w:rsidR="00E505AB">
        <w:rPr>
          <w:rFonts w:ascii="Arial" w:hAnsi="Arial" w:cs="Arial"/>
          <w:sz w:val="24"/>
          <w:szCs w:val="24"/>
        </w:rPr>
        <w:t xml:space="preserve">within the village that community members </w:t>
      </w:r>
      <w:proofErr w:type="gramStart"/>
      <w:r w:rsidR="00E505AB">
        <w:rPr>
          <w:rFonts w:ascii="Arial" w:hAnsi="Arial" w:cs="Arial"/>
          <w:sz w:val="24"/>
          <w:szCs w:val="24"/>
        </w:rPr>
        <w:t>are encouraged</w:t>
      </w:r>
      <w:proofErr w:type="gramEnd"/>
      <w:r w:rsidR="00E505AB">
        <w:rPr>
          <w:rFonts w:ascii="Arial" w:hAnsi="Arial" w:cs="Arial"/>
          <w:sz w:val="24"/>
          <w:szCs w:val="24"/>
        </w:rPr>
        <w:t xml:space="preserve"> to use. TCC will </w:t>
      </w:r>
      <w:proofErr w:type="gramStart"/>
      <w:r w:rsidR="00E505AB">
        <w:rPr>
          <w:rFonts w:ascii="Arial" w:hAnsi="Arial" w:cs="Arial"/>
          <w:sz w:val="24"/>
          <w:szCs w:val="24"/>
        </w:rPr>
        <w:t>carry out</w:t>
      </w:r>
      <w:proofErr w:type="gramEnd"/>
      <w:r w:rsidR="00E505AB">
        <w:rPr>
          <w:rFonts w:ascii="Arial" w:hAnsi="Arial" w:cs="Arial"/>
          <w:sz w:val="24"/>
          <w:szCs w:val="24"/>
        </w:rPr>
        <w:t xml:space="preserve"> a </w:t>
      </w:r>
      <w:r w:rsidR="00EC019F">
        <w:rPr>
          <w:rFonts w:ascii="Arial" w:hAnsi="Arial" w:cs="Arial"/>
          <w:sz w:val="24"/>
          <w:szCs w:val="24"/>
        </w:rPr>
        <w:t xml:space="preserve">survey with regards to </w:t>
      </w:r>
      <w:r w:rsidR="009635CD">
        <w:rPr>
          <w:rFonts w:ascii="Arial" w:hAnsi="Arial" w:cs="Arial"/>
          <w:sz w:val="24"/>
          <w:szCs w:val="24"/>
        </w:rPr>
        <w:t>number</w:t>
      </w:r>
      <w:r w:rsidR="00EC019F">
        <w:rPr>
          <w:rFonts w:ascii="Arial" w:hAnsi="Arial" w:cs="Arial"/>
          <w:sz w:val="24"/>
          <w:szCs w:val="24"/>
        </w:rPr>
        <w:t xml:space="preserve"> of bins. </w:t>
      </w:r>
    </w:p>
    <w:p w14:paraId="0446576D" w14:textId="126E7A02" w:rsidR="009635CD" w:rsidRDefault="009635CD" w:rsidP="00B92C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5.7 – Request f</w:t>
      </w:r>
      <w:r w:rsidR="00B71219">
        <w:rPr>
          <w:rFonts w:ascii="Arial" w:hAnsi="Arial" w:cs="Arial"/>
          <w:sz w:val="24"/>
          <w:szCs w:val="24"/>
        </w:rPr>
        <w:t xml:space="preserve">or a member of TCC to participate in an interview with Andreas Wolf, regarding the Battery Storage Park. </w:t>
      </w:r>
    </w:p>
    <w:p w14:paraId="6C77564C" w14:textId="77777777" w:rsidR="00CA106F" w:rsidRDefault="00CA106F" w:rsidP="005A606B">
      <w:pPr>
        <w:pStyle w:val="ListParagraph"/>
        <w:ind w:left="360"/>
        <w:rPr>
          <w:rFonts w:ascii="Arial" w:hAnsi="Arial" w:cs="Arial"/>
          <w:sz w:val="24"/>
        </w:rPr>
      </w:pPr>
    </w:p>
    <w:p w14:paraId="4DEB78E9" w14:textId="6F10D4EF" w:rsidR="00646E49" w:rsidRDefault="13CCB274" w:rsidP="13CCB27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13CCB274">
        <w:rPr>
          <w:rFonts w:ascii="Arial" w:hAnsi="Arial" w:cs="Arial"/>
          <w:sz w:val="24"/>
          <w:szCs w:val="24"/>
        </w:rPr>
        <w:t>Treasurer’s Report</w:t>
      </w:r>
      <w:r w:rsidR="003F0C0C">
        <w:rPr>
          <w:rFonts w:ascii="Arial" w:hAnsi="Arial" w:cs="Arial"/>
          <w:sz w:val="24"/>
          <w:szCs w:val="24"/>
        </w:rPr>
        <w:t>:</w:t>
      </w:r>
    </w:p>
    <w:p w14:paraId="48D898B8" w14:textId="36A47394" w:rsidR="003F0C0C" w:rsidRPr="003F0C0C" w:rsidRDefault="003F0C0C" w:rsidP="003F0C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F0C0C">
        <w:rPr>
          <w:rFonts w:ascii="Arial" w:hAnsi="Arial" w:cs="Arial"/>
          <w:sz w:val="24"/>
          <w:szCs w:val="24"/>
        </w:rPr>
        <w:t>Trust Fund</w:t>
      </w:r>
      <w:r w:rsidR="00B92CB7">
        <w:rPr>
          <w:rFonts w:ascii="Arial" w:hAnsi="Arial" w:cs="Arial"/>
          <w:sz w:val="24"/>
          <w:szCs w:val="24"/>
        </w:rPr>
        <w:t>:</w:t>
      </w:r>
      <w:r w:rsidRPr="003F0C0C">
        <w:rPr>
          <w:rFonts w:ascii="Arial" w:hAnsi="Arial" w:cs="Arial"/>
          <w:sz w:val="24"/>
          <w:szCs w:val="24"/>
        </w:rPr>
        <w:t xml:space="preserve">  </w:t>
      </w:r>
      <w:r w:rsidR="00A939A1">
        <w:rPr>
          <w:rFonts w:ascii="Arial" w:hAnsi="Arial" w:cs="Arial"/>
          <w:sz w:val="24"/>
          <w:szCs w:val="24"/>
        </w:rPr>
        <w:t>£60,668.24</w:t>
      </w:r>
    </w:p>
    <w:p w14:paraId="07B83D39" w14:textId="42A9ECB6" w:rsidR="003F0C0C" w:rsidRPr="003F0C0C" w:rsidRDefault="003F0C0C" w:rsidP="003F0C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F0C0C">
        <w:rPr>
          <w:rFonts w:ascii="Arial" w:hAnsi="Arial" w:cs="Arial"/>
          <w:sz w:val="24"/>
          <w:szCs w:val="24"/>
        </w:rPr>
        <w:t>Working Acc.</w:t>
      </w:r>
      <w:r w:rsidR="00B92CB7">
        <w:rPr>
          <w:rFonts w:ascii="Arial" w:hAnsi="Arial" w:cs="Arial"/>
          <w:sz w:val="24"/>
          <w:szCs w:val="24"/>
        </w:rPr>
        <w:t>:</w:t>
      </w:r>
      <w:r w:rsidR="00322CC3">
        <w:rPr>
          <w:rFonts w:ascii="Arial" w:hAnsi="Arial" w:cs="Arial"/>
          <w:sz w:val="24"/>
          <w:szCs w:val="24"/>
        </w:rPr>
        <w:t xml:space="preserve">  £</w:t>
      </w:r>
      <w:r w:rsidR="00D43E42">
        <w:rPr>
          <w:rFonts w:ascii="Arial" w:hAnsi="Arial" w:cs="Arial"/>
          <w:sz w:val="24"/>
          <w:szCs w:val="24"/>
        </w:rPr>
        <w:t>3,367.95</w:t>
      </w:r>
    </w:p>
    <w:p w14:paraId="1325EEF7" w14:textId="21283F9A" w:rsidR="00984D48" w:rsidRDefault="00984D48" w:rsidP="13CCB274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01CC792" w14:textId="77777777" w:rsidR="00984D48" w:rsidRDefault="00984D48" w:rsidP="13CCB274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FFF4CFC" w14:textId="42076EA1" w:rsidR="13CCB274" w:rsidRDefault="13CCB274" w:rsidP="00B92CB7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13CCB274">
        <w:rPr>
          <w:rFonts w:ascii="Arial" w:hAnsi="Arial" w:cs="Arial"/>
          <w:sz w:val="24"/>
          <w:szCs w:val="24"/>
        </w:rPr>
        <w:t xml:space="preserve"> Planning</w:t>
      </w:r>
      <w:r w:rsidR="007C52D1">
        <w:rPr>
          <w:rFonts w:ascii="Arial" w:hAnsi="Arial" w:cs="Arial"/>
          <w:sz w:val="24"/>
          <w:szCs w:val="24"/>
        </w:rPr>
        <w:t>:</w:t>
      </w:r>
      <w:r w:rsidR="008B3AA2">
        <w:rPr>
          <w:rFonts w:ascii="Arial" w:hAnsi="Arial" w:cs="Arial"/>
          <w:sz w:val="24"/>
          <w:szCs w:val="24"/>
        </w:rPr>
        <w:t xml:space="preserve"> </w:t>
      </w:r>
    </w:p>
    <w:p w14:paraId="7C83A1DA" w14:textId="77777777" w:rsidR="00526252" w:rsidRPr="00526252" w:rsidRDefault="00526252" w:rsidP="00526252">
      <w:pPr>
        <w:rPr>
          <w:rFonts w:ascii="Arial" w:hAnsi="Arial" w:cs="Arial"/>
          <w:sz w:val="24"/>
          <w:szCs w:val="24"/>
        </w:rPr>
      </w:pPr>
      <w:r w:rsidRPr="00526252">
        <w:rPr>
          <w:rFonts w:ascii="Arial" w:hAnsi="Arial" w:cs="Arial"/>
          <w:sz w:val="24"/>
          <w:szCs w:val="24"/>
        </w:rPr>
        <w:t>•</w:t>
      </w:r>
      <w:r w:rsidRPr="00526252">
        <w:rPr>
          <w:rFonts w:ascii="Arial" w:hAnsi="Arial" w:cs="Arial"/>
          <w:sz w:val="24"/>
          <w:szCs w:val="24"/>
        </w:rPr>
        <w:tab/>
        <w:t>Erection of dwellinghouse</w:t>
      </w:r>
    </w:p>
    <w:p w14:paraId="60E51896" w14:textId="77777777" w:rsidR="00526252" w:rsidRPr="00526252" w:rsidRDefault="00526252" w:rsidP="00526252">
      <w:pPr>
        <w:rPr>
          <w:rFonts w:ascii="Arial" w:hAnsi="Arial" w:cs="Arial"/>
          <w:sz w:val="24"/>
          <w:szCs w:val="24"/>
        </w:rPr>
      </w:pPr>
      <w:r w:rsidRPr="00526252">
        <w:rPr>
          <w:rFonts w:ascii="Arial" w:hAnsi="Arial" w:cs="Arial"/>
          <w:sz w:val="24"/>
          <w:szCs w:val="24"/>
        </w:rPr>
        <w:t xml:space="preserve">Plot 2 Land South </w:t>
      </w:r>
      <w:proofErr w:type="gramStart"/>
      <w:r w:rsidRPr="00526252">
        <w:rPr>
          <w:rFonts w:ascii="Arial" w:hAnsi="Arial" w:cs="Arial"/>
          <w:sz w:val="24"/>
          <w:szCs w:val="24"/>
        </w:rPr>
        <w:t>Of</w:t>
      </w:r>
      <w:proofErr w:type="gramEnd"/>
      <w:r w:rsidRPr="00526252">
        <w:rPr>
          <w:rFonts w:ascii="Arial" w:hAnsi="Arial" w:cs="Arial"/>
          <w:sz w:val="24"/>
          <w:szCs w:val="24"/>
        </w:rPr>
        <w:t xml:space="preserve"> Brolas Taynuilt Argyll </w:t>
      </w:r>
      <w:proofErr w:type="gramStart"/>
      <w:r w:rsidRPr="00526252">
        <w:rPr>
          <w:rFonts w:ascii="Arial" w:hAnsi="Arial" w:cs="Arial"/>
          <w:sz w:val="24"/>
          <w:szCs w:val="24"/>
        </w:rPr>
        <w:t>And</w:t>
      </w:r>
      <w:proofErr w:type="gramEnd"/>
      <w:r w:rsidRPr="00526252">
        <w:rPr>
          <w:rFonts w:ascii="Arial" w:hAnsi="Arial" w:cs="Arial"/>
          <w:sz w:val="24"/>
          <w:szCs w:val="24"/>
        </w:rPr>
        <w:t xml:space="preserve"> Bute</w:t>
      </w:r>
    </w:p>
    <w:p w14:paraId="4FED1E03" w14:textId="77777777" w:rsidR="00526252" w:rsidRPr="00526252" w:rsidRDefault="00526252" w:rsidP="00526252">
      <w:pPr>
        <w:rPr>
          <w:rFonts w:ascii="Arial" w:hAnsi="Arial" w:cs="Arial"/>
          <w:sz w:val="24"/>
          <w:szCs w:val="24"/>
        </w:rPr>
      </w:pPr>
      <w:r w:rsidRPr="00526252">
        <w:rPr>
          <w:rFonts w:ascii="Arial" w:hAnsi="Arial" w:cs="Arial"/>
          <w:sz w:val="24"/>
          <w:szCs w:val="24"/>
        </w:rPr>
        <w:t>Ref. No: 24/01962/PPP | Received: Tue 29 Oct 2024 | Validated: Wed 27 Nov 2024 | Status: Pending Consideration</w:t>
      </w:r>
    </w:p>
    <w:p w14:paraId="56A54C07" w14:textId="77777777" w:rsidR="00526252" w:rsidRPr="00526252" w:rsidRDefault="00526252" w:rsidP="00526252">
      <w:pPr>
        <w:rPr>
          <w:rFonts w:ascii="Arial" w:hAnsi="Arial" w:cs="Arial"/>
          <w:sz w:val="24"/>
          <w:szCs w:val="24"/>
        </w:rPr>
      </w:pPr>
    </w:p>
    <w:p w14:paraId="1E629AD0" w14:textId="77777777" w:rsidR="00526252" w:rsidRPr="00526252" w:rsidRDefault="00526252" w:rsidP="00526252">
      <w:pPr>
        <w:rPr>
          <w:rFonts w:ascii="Arial" w:hAnsi="Arial" w:cs="Arial"/>
          <w:sz w:val="24"/>
          <w:szCs w:val="24"/>
        </w:rPr>
      </w:pPr>
      <w:r w:rsidRPr="00526252">
        <w:rPr>
          <w:rFonts w:ascii="Arial" w:hAnsi="Arial" w:cs="Arial"/>
          <w:sz w:val="24"/>
          <w:szCs w:val="24"/>
        </w:rPr>
        <w:t>•</w:t>
      </w:r>
      <w:r w:rsidRPr="00526252">
        <w:rPr>
          <w:rFonts w:ascii="Arial" w:hAnsi="Arial" w:cs="Arial"/>
          <w:sz w:val="24"/>
          <w:szCs w:val="24"/>
        </w:rPr>
        <w:tab/>
        <w:t>Erection of dwellinghouse</w:t>
      </w:r>
    </w:p>
    <w:p w14:paraId="47D9D11D" w14:textId="77777777" w:rsidR="00526252" w:rsidRPr="00526252" w:rsidRDefault="00526252" w:rsidP="00526252">
      <w:pPr>
        <w:rPr>
          <w:rFonts w:ascii="Arial" w:hAnsi="Arial" w:cs="Arial"/>
          <w:sz w:val="24"/>
          <w:szCs w:val="24"/>
        </w:rPr>
      </w:pPr>
      <w:r w:rsidRPr="00526252">
        <w:rPr>
          <w:rFonts w:ascii="Arial" w:hAnsi="Arial" w:cs="Arial"/>
          <w:sz w:val="24"/>
          <w:szCs w:val="24"/>
        </w:rPr>
        <w:t xml:space="preserve">Plot 1 Land South </w:t>
      </w:r>
      <w:proofErr w:type="gramStart"/>
      <w:r w:rsidRPr="00526252">
        <w:rPr>
          <w:rFonts w:ascii="Arial" w:hAnsi="Arial" w:cs="Arial"/>
          <w:sz w:val="24"/>
          <w:szCs w:val="24"/>
        </w:rPr>
        <w:t>Of</w:t>
      </w:r>
      <w:proofErr w:type="gramEnd"/>
      <w:r w:rsidRPr="00526252">
        <w:rPr>
          <w:rFonts w:ascii="Arial" w:hAnsi="Arial" w:cs="Arial"/>
          <w:sz w:val="24"/>
          <w:szCs w:val="24"/>
        </w:rPr>
        <w:t xml:space="preserve"> Brolas Taynuilt Argyll </w:t>
      </w:r>
      <w:proofErr w:type="gramStart"/>
      <w:r w:rsidRPr="00526252">
        <w:rPr>
          <w:rFonts w:ascii="Arial" w:hAnsi="Arial" w:cs="Arial"/>
          <w:sz w:val="24"/>
          <w:szCs w:val="24"/>
        </w:rPr>
        <w:t>And</w:t>
      </w:r>
      <w:proofErr w:type="gramEnd"/>
      <w:r w:rsidRPr="00526252">
        <w:rPr>
          <w:rFonts w:ascii="Arial" w:hAnsi="Arial" w:cs="Arial"/>
          <w:sz w:val="24"/>
          <w:szCs w:val="24"/>
        </w:rPr>
        <w:t xml:space="preserve"> Bute</w:t>
      </w:r>
    </w:p>
    <w:p w14:paraId="0A381E2E" w14:textId="77777777" w:rsidR="00526252" w:rsidRPr="00526252" w:rsidRDefault="00526252" w:rsidP="00526252">
      <w:pPr>
        <w:rPr>
          <w:rFonts w:ascii="Arial" w:hAnsi="Arial" w:cs="Arial"/>
          <w:sz w:val="24"/>
          <w:szCs w:val="24"/>
        </w:rPr>
      </w:pPr>
      <w:r w:rsidRPr="00526252">
        <w:rPr>
          <w:rFonts w:ascii="Arial" w:hAnsi="Arial" w:cs="Arial"/>
          <w:sz w:val="24"/>
          <w:szCs w:val="24"/>
        </w:rPr>
        <w:t>Ref. No: 24/01961/PPP | Received: Tue 29 Oct 2024 | Validated: Wed 27 Nov 2024 | Status: Pending Consideration</w:t>
      </w:r>
    </w:p>
    <w:p w14:paraId="25EA799E" w14:textId="77777777" w:rsidR="00526252" w:rsidRPr="00526252" w:rsidRDefault="00526252" w:rsidP="00526252">
      <w:pPr>
        <w:rPr>
          <w:rFonts w:ascii="Arial" w:hAnsi="Arial" w:cs="Arial"/>
          <w:sz w:val="24"/>
          <w:szCs w:val="24"/>
        </w:rPr>
      </w:pPr>
    </w:p>
    <w:p w14:paraId="2F487100" w14:textId="77777777" w:rsidR="00526252" w:rsidRPr="00526252" w:rsidRDefault="00526252" w:rsidP="00526252">
      <w:pPr>
        <w:rPr>
          <w:rFonts w:ascii="Arial" w:hAnsi="Arial" w:cs="Arial"/>
          <w:sz w:val="24"/>
          <w:szCs w:val="24"/>
        </w:rPr>
      </w:pPr>
      <w:r w:rsidRPr="00526252">
        <w:rPr>
          <w:rFonts w:ascii="Arial" w:hAnsi="Arial" w:cs="Arial"/>
          <w:sz w:val="24"/>
          <w:szCs w:val="24"/>
        </w:rPr>
        <w:t>•</w:t>
      </w:r>
      <w:r w:rsidRPr="00526252">
        <w:rPr>
          <w:rFonts w:ascii="Arial" w:hAnsi="Arial" w:cs="Arial"/>
          <w:sz w:val="24"/>
          <w:szCs w:val="24"/>
        </w:rPr>
        <w:tab/>
      </w:r>
      <w:proofErr w:type="gramStart"/>
      <w:r w:rsidRPr="00526252">
        <w:rPr>
          <w:rFonts w:ascii="Arial" w:hAnsi="Arial" w:cs="Arial"/>
          <w:sz w:val="24"/>
          <w:szCs w:val="24"/>
        </w:rPr>
        <w:t>Non material</w:t>
      </w:r>
      <w:proofErr w:type="gramEnd"/>
      <w:r w:rsidRPr="00526252">
        <w:rPr>
          <w:rFonts w:ascii="Arial" w:hAnsi="Arial" w:cs="Arial"/>
          <w:sz w:val="24"/>
          <w:szCs w:val="24"/>
        </w:rPr>
        <w:t xml:space="preserve"> amendment relative to Planning Permission 15/02553/PP Erection of dwellinghouse and installation of septic tank - Windows and doors amended, balcony size slightly decreased and dining in room external wall moved, slight change in levels due to site conditions.</w:t>
      </w:r>
    </w:p>
    <w:p w14:paraId="0923D53C" w14:textId="77777777" w:rsidR="00526252" w:rsidRPr="00526252" w:rsidRDefault="00526252" w:rsidP="00526252">
      <w:pPr>
        <w:rPr>
          <w:rFonts w:ascii="Arial" w:hAnsi="Arial" w:cs="Arial"/>
          <w:sz w:val="24"/>
          <w:szCs w:val="24"/>
        </w:rPr>
      </w:pPr>
      <w:r w:rsidRPr="00526252">
        <w:rPr>
          <w:rFonts w:ascii="Arial" w:hAnsi="Arial" w:cs="Arial"/>
          <w:sz w:val="24"/>
          <w:szCs w:val="24"/>
        </w:rPr>
        <w:t xml:space="preserve">Tigh An Daraich Taynuilt Argyll </w:t>
      </w:r>
      <w:proofErr w:type="gramStart"/>
      <w:r w:rsidRPr="00526252">
        <w:rPr>
          <w:rFonts w:ascii="Arial" w:hAnsi="Arial" w:cs="Arial"/>
          <w:sz w:val="24"/>
          <w:szCs w:val="24"/>
        </w:rPr>
        <w:t>And</w:t>
      </w:r>
      <w:proofErr w:type="gramEnd"/>
      <w:r w:rsidRPr="00526252">
        <w:rPr>
          <w:rFonts w:ascii="Arial" w:hAnsi="Arial" w:cs="Arial"/>
          <w:sz w:val="24"/>
          <w:szCs w:val="24"/>
        </w:rPr>
        <w:t xml:space="preserve"> Bute PA35 1HR</w:t>
      </w:r>
    </w:p>
    <w:p w14:paraId="3EB8162B" w14:textId="77777777" w:rsidR="00526252" w:rsidRPr="00526252" w:rsidRDefault="00526252" w:rsidP="00526252">
      <w:pPr>
        <w:rPr>
          <w:rFonts w:ascii="Arial" w:hAnsi="Arial" w:cs="Arial"/>
          <w:sz w:val="24"/>
          <w:szCs w:val="24"/>
        </w:rPr>
      </w:pPr>
      <w:r w:rsidRPr="00526252">
        <w:rPr>
          <w:rFonts w:ascii="Arial" w:hAnsi="Arial" w:cs="Arial"/>
          <w:sz w:val="24"/>
          <w:szCs w:val="24"/>
        </w:rPr>
        <w:t>Ref. No: 24/02278/NMA | Received: Thu 12 Dec 2024 | Validated: Thu 12 Dec 2024 | Status: Application Permitted</w:t>
      </w:r>
    </w:p>
    <w:p w14:paraId="37375261" w14:textId="77777777" w:rsidR="00526252" w:rsidRPr="00526252" w:rsidRDefault="00526252" w:rsidP="00526252">
      <w:pPr>
        <w:rPr>
          <w:rFonts w:ascii="Arial" w:hAnsi="Arial" w:cs="Arial"/>
          <w:sz w:val="24"/>
          <w:szCs w:val="24"/>
        </w:rPr>
      </w:pPr>
    </w:p>
    <w:p w14:paraId="60601626" w14:textId="77777777" w:rsidR="00526252" w:rsidRPr="00526252" w:rsidRDefault="00526252" w:rsidP="00526252">
      <w:pPr>
        <w:rPr>
          <w:rFonts w:ascii="Arial" w:hAnsi="Arial" w:cs="Arial"/>
          <w:sz w:val="24"/>
          <w:szCs w:val="24"/>
        </w:rPr>
      </w:pPr>
      <w:r w:rsidRPr="00526252">
        <w:rPr>
          <w:rFonts w:ascii="Arial" w:hAnsi="Arial" w:cs="Arial"/>
          <w:sz w:val="24"/>
          <w:szCs w:val="24"/>
        </w:rPr>
        <w:t>•</w:t>
      </w:r>
      <w:r w:rsidRPr="00526252">
        <w:rPr>
          <w:rFonts w:ascii="Arial" w:hAnsi="Arial" w:cs="Arial"/>
          <w:sz w:val="24"/>
          <w:szCs w:val="24"/>
        </w:rPr>
        <w:tab/>
        <w:t>Demolition of existing shed and erection new shed</w:t>
      </w:r>
    </w:p>
    <w:p w14:paraId="613E9182" w14:textId="77777777" w:rsidR="00526252" w:rsidRPr="00526252" w:rsidRDefault="00526252" w:rsidP="00526252">
      <w:pPr>
        <w:rPr>
          <w:rFonts w:ascii="Arial" w:hAnsi="Arial" w:cs="Arial"/>
          <w:sz w:val="24"/>
          <w:szCs w:val="24"/>
        </w:rPr>
      </w:pPr>
      <w:proofErr w:type="gramStart"/>
      <w:r w:rsidRPr="00526252">
        <w:rPr>
          <w:rFonts w:ascii="Arial" w:hAnsi="Arial" w:cs="Arial"/>
          <w:sz w:val="24"/>
          <w:szCs w:val="24"/>
        </w:rPr>
        <w:t>North East</w:t>
      </w:r>
      <w:proofErr w:type="gramEnd"/>
      <w:r w:rsidRPr="00526252">
        <w:rPr>
          <w:rFonts w:ascii="Arial" w:hAnsi="Arial" w:cs="Arial"/>
          <w:sz w:val="24"/>
          <w:szCs w:val="24"/>
        </w:rPr>
        <w:t xml:space="preserve"> Of Taynuilt Golf Club Taynuilt Argyll </w:t>
      </w:r>
      <w:proofErr w:type="gramStart"/>
      <w:r w:rsidRPr="00526252">
        <w:rPr>
          <w:rFonts w:ascii="Arial" w:hAnsi="Arial" w:cs="Arial"/>
          <w:sz w:val="24"/>
          <w:szCs w:val="24"/>
        </w:rPr>
        <w:t>And</w:t>
      </w:r>
      <w:proofErr w:type="gramEnd"/>
      <w:r w:rsidRPr="00526252">
        <w:rPr>
          <w:rFonts w:ascii="Arial" w:hAnsi="Arial" w:cs="Arial"/>
          <w:sz w:val="24"/>
          <w:szCs w:val="24"/>
        </w:rPr>
        <w:t xml:space="preserve"> Bute PA35 1JR</w:t>
      </w:r>
    </w:p>
    <w:p w14:paraId="38612309" w14:textId="77777777" w:rsidR="00526252" w:rsidRPr="00526252" w:rsidRDefault="00526252" w:rsidP="00526252">
      <w:pPr>
        <w:rPr>
          <w:rFonts w:ascii="Arial" w:hAnsi="Arial" w:cs="Arial"/>
          <w:sz w:val="24"/>
          <w:szCs w:val="24"/>
        </w:rPr>
      </w:pPr>
      <w:r w:rsidRPr="00526252">
        <w:rPr>
          <w:rFonts w:ascii="Arial" w:hAnsi="Arial" w:cs="Arial"/>
          <w:sz w:val="24"/>
          <w:szCs w:val="24"/>
        </w:rPr>
        <w:t>Ref. No: 24/02231/PP | Received: Fri 06 Dec 2024 | Validated: Tue 17 Dec 2024 | Status: Pending Consideration</w:t>
      </w:r>
    </w:p>
    <w:p w14:paraId="0189DEF3" w14:textId="77777777" w:rsidR="00526252" w:rsidRPr="00526252" w:rsidRDefault="00526252" w:rsidP="00526252">
      <w:pPr>
        <w:rPr>
          <w:rFonts w:ascii="Arial" w:hAnsi="Arial" w:cs="Arial"/>
          <w:sz w:val="24"/>
          <w:szCs w:val="24"/>
        </w:rPr>
      </w:pPr>
    </w:p>
    <w:p w14:paraId="213AB91E" w14:textId="77777777" w:rsidR="00526252" w:rsidRPr="00526252" w:rsidRDefault="00526252" w:rsidP="00526252">
      <w:pPr>
        <w:rPr>
          <w:rFonts w:ascii="Arial" w:hAnsi="Arial" w:cs="Arial"/>
          <w:sz w:val="24"/>
          <w:szCs w:val="24"/>
        </w:rPr>
      </w:pPr>
      <w:r w:rsidRPr="00526252">
        <w:rPr>
          <w:rFonts w:ascii="Arial" w:hAnsi="Arial" w:cs="Arial"/>
          <w:sz w:val="24"/>
          <w:szCs w:val="24"/>
        </w:rPr>
        <w:t>•</w:t>
      </w:r>
      <w:r w:rsidRPr="00526252">
        <w:rPr>
          <w:rFonts w:ascii="Arial" w:hAnsi="Arial" w:cs="Arial"/>
          <w:sz w:val="24"/>
          <w:szCs w:val="24"/>
        </w:rPr>
        <w:tab/>
        <w:t>Installation of battery energy storage system and associated infrastructure</w:t>
      </w:r>
    </w:p>
    <w:p w14:paraId="64DC6726" w14:textId="77777777" w:rsidR="00526252" w:rsidRPr="00526252" w:rsidRDefault="00526252" w:rsidP="00526252">
      <w:pPr>
        <w:rPr>
          <w:rFonts w:ascii="Arial" w:hAnsi="Arial" w:cs="Arial"/>
          <w:sz w:val="24"/>
          <w:szCs w:val="24"/>
        </w:rPr>
      </w:pPr>
      <w:r w:rsidRPr="00526252">
        <w:rPr>
          <w:rFonts w:ascii="Arial" w:hAnsi="Arial" w:cs="Arial"/>
          <w:sz w:val="24"/>
          <w:szCs w:val="24"/>
        </w:rPr>
        <w:t xml:space="preserve">Land West </w:t>
      </w:r>
      <w:proofErr w:type="gramStart"/>
      <w:r w:rsidRPr="00526252">
        <w:rPr>
          <w:rFonts w:ascii="Arial" w:hAnsi="Arial" w:cs="Arial"/>
          <w:sz w:val="24"/>
          <w:szCs w:val="24"/>
        </w:rPr>
        <w:t>Of</w:t>
      </w:r>
      <w:proofErr w:type="gramEnd"/>
      <w:r w:rsidRPr="00526252">
        <w:rPr>
          <w:rFonts w:ascii="Arial" w:hAnsi="Arial" w:cs="Arial"/>
          <w:sz w:val="24"/>
          <w:szCs w:val="24"/>
        </w:rPr>
        <w:t xml:space="preserve"> Taynuilt Substation Taynuilt Argyll </w:t>
      </w:r>
      <w:proofErr w:type="gramStart"/>
      <w:r w:rsidRPr="00526252">
        <w:rPr>
          <w:rFonts w:ascii="Arial" w:hAnsi="Arial" w:cs="Arial"/>
          <w:sz w:val="24"/>
          <w:szCs w:val="24"/>
        </w:rPr>
        <w:t>And</w:t>
      </w:r>
      <w:proofErr w:type="gramEnd"/>
      <w:r w:rsidRPr="00526252">
        <w:rPr>
          <w:rFonts w:ascii="Arial" w:hAnsi="Arial" w:cs="Arial"/>
          <w:sz w:val="24"/>
          <w:szCs w:val="24"/>
        </w:rPr>
        <w:t xml:space="preserve"> Bute</w:t>
      </w:r>
    </w:p>
    <w:p w14:paraId="073CDF65" w14:textId="73C5B093" w:rsidR="00526252" w:rsidRPr="00526252" w:rsidRDefault="00526252" w:rsidP="00526252">
      <w:pPr>
        <w:rPr>
          <w:rFonts w:ascii="Arial" w:hAnsi="Arial" w:cs="Arial"/>
          <w:sz w:val="24"/>
          <w:szCs w:val="24"/>
        </w:rPr>
      </w:pPr>
      <w:r w:rsidRPr="00526252">
        <w:rPr>
          <w:rFonts w:ascii="Arial" w:hAnsi="Arial" w:cs="Arial"/>
          <w:sz w:val="24"/>
          <w:szCs w:val="24"/>
        </w:rPr>
        <w:t>Ref. No: 24/02083/PP | Received: Tue 19 Nov 2024 | Validated: Fri 06 Dec 2024 | Status: Pending Consideration</w:t>
      </w:r>
    </w:p>
    <w:p w14:paraId="196932FF" w14:textId="77777777" w:rsidR="002543DE" w:rsidRPr="002543DE" w:rsidRDefault="002543DE" w:rsidP="002543D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95A2C02" w14:textId="322BFF50" w:rsidR="002543DE" w:rsidRDefault="13CCB274" w:rsidP="002543DE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13CCB274">
        <w:rPr>
          <w:rFonts w:ascii="Arial" w:hAnsi="Arial" w:cs="Arial"/>
          <w:sz w:val="24"/>
          <w:szCs w:val="24"/>
        </w:rPr>
        <w:t xml:space="preserve"> Licensing</w:t>
      </w:r>
      <w:r w:rsidR="007C52D1">
        <w:rPr>
          <w:rFonts w:ascii="Arial" w:hAnsi="Arial" w:cs="Arial"/>
          <w:sz w:val="24"/>
          <w:szCs w:val="24"/>
        </w:rPr>
        <w:t>:</w:t>
      </w:r>
      <w:r w:rsidRPr="13CCB274">
        <w:rPr>
          <w:rFonts w:ascii="Arial" w:hAnsi="Arial" w:cs="Arial"/>
          <w:sz w:val="24"/>
          <w:szCs w:val="24"/>
        </w:rPr>
        <w:t xml:space="preserve"> –</w:t>
      </w:r>
      <w:r w:rsidR="003F1EA1">
        <w:rPr>
          <w:rFonts w:ascii="Arial" w:hAnsi="Arial" w:cs="Arial"/>
          <w:sz w:val="24"/>
          <w:szCs w:val="24"/>
        </w:rPr>
        <w:t xml:space="preserve"> Nil</w:t>
      </w:r>
    </w:p>
    <w:p w14:paraId="13573693" w14:textId="77777777" w:rsidR="002543DE" w:rsidRPr="002543DE" w:rsidRDefault="002543DE" w:rsidP="002543DE">
      <w:pPr>
        <w:pStyle w:val="ListParagraph"/>
        <w:rPr>
          <w:rFonts w:ascii="Arial" w:hAnsi="Arial" w:cs="Arial"/>
          <w:sz w:val="24"/>
          <w:szCs w:val="24"/>
        </w:rPr>
      </w:pPr>
    </w:p>
    <w:p w14:paraId="0879E5A3" w14:textId="3D47F483" w:rsidR="00BD0167" w:rsidRPr="002543DE" w:rsidRDefault="00817C48" w:rsidP="00BD0167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Windfarm News</w:t>
      </w:r>
      <w:r w:rsidR="00BD0167" w:rsidRPr="002543DE">
        <w:rPr>
          <w:rFonts w:ascii="Arial" w:hAnsi="Arial" w:cs="Arial"/>
          <w:sz w:val="24"/>
          <w:szCs w:val="24"/>
        </w:rPr>
        <w:t>:</w:t>
      </w:r>
    </w:p>
    <w:p w14:paraId="476B56A3" w14:textId="0F72C049" w:rsidR="00BD0167" w:rsidRPr="00ED0D0A" w:rsidRDefault="00BD0167" w:rsidP="00BD01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17C48">
        <w:rPr>
          <w:rFonts w:ascii="Arial" w:hAnsi="Arial" w:cs="Arial"/>
          <w:sz w:val="24"/>
          <w:szCs w:val="24"/>
        </w:rPr>
        <w:t>9</w:t>
      </w:r>
      <w:r w:rsidRPr="13CCB274">
        <w:rPr>
          <w:rFonts w:ascii="Arial" w:hAnsi="Arial" w:cs="Arial"/>
          <w:sz w:val="24"/>
          <w:szCs w:val="24"/>
        </w:rPr>
        <w:t xml:space="preserve">.1 </w:t>
      </w:r>
      <w:r>
        <w:rPr>
          <w:rFonts w:ascii="Arial" w:hAnsi="Arial" w:cs="Arial"/>
          <w:sz w:val="24"/>
          <w:szCs w:val="24"/>
        </w:rPr>
        <w:softHyphen/>
      </w: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="006A1456">
        <w:rPr>
          <w:rFonts w:ascii="Arial" w:hAnsi="Arial" w:cs="Arial"/>
          <w:sz w:val="24"/>
          <w:szCs w:val="24"/>
        </w:rPr>
        <w:t xml:space="preserve"> Meeting</w:t>
      </w:r>
      <w:proofErr w:type="gramEnd"/>
      <w:r w:rsidR="006A1456">
        <w:rPr>
          <w:rFonts w:ascii="Arial" w:hAnsi="Arial" w:cs="Arial"/>
          <w:sz w:val="24"/>
          <w:szCs w:val="24"/>
        </w:rPr>
        <w:t xml:space="preserve"> to </w:t>
      </w:r>
      <w:proofErr w:type="gramStart"/>
      <w:r w:rsidR="006A1456">
        <w:rPr>
          <w:rFonts w:ascii="Arial" w:hAnsi="Arial" w:cs="Arial"/>
          <w:sz w:val="24"/>
          <w:szCs w:val="24"/>
        </w:rPr>
        <w:t>be held</w:t>
      </w:r>
      <w:proofErr w:type="gramEnd"/>
      <w:r w:rsidR="006A1456">
        <w:rPr>
          <w:rFonts w:ascii="Arial" w:hAnsi="Arial" w:cs="Arial"/>
          <w:sz w:val="24"/>
          <w:szCs w:val="24"/>
        </w:rPr>
        <w:t xml:space="preserve"> with Jenni Minto</w:t>
      </w:r>
      <w:r w:rsidR="00644833">
        <w:rPr>
          <w:rFonts w:ascii="Arial" w:hAnsi="Arial" w:cs="Arial"/>
          <w:sz w:val="24"/>
          <w:szCs w:val="24"/>
        </w:rPr>
        <w:t xml:space="preserve"> (MSP) and other community councils with regards to the </w:t>
      </w:r>
      <w:r w:rsidR="00382CAE">
        <w:rPr>
          <w:rFonts w:ascii="Arial" w:hAnsi="Arial" w:cs="Arial"/>
          <w:sz w:val="24"/>
          <w:szCs w:val="24"/>
        </w:rPr>
        <w:t xml:space="preserve">possibility of creating a rural development trust. </w:t>
      </w:r>
    </w:p>
    <w:p w14:paraId="7BE77C6F" w14:textId="0DBFE038" w:rsidR="00BD0167" w:rsidRPr="00ED0D0A" w:rsidRDefault="00BD0167" w:rsidP="00BD01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17C4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.2 </w:t>
      </w:r>
      <w:r w:rsidR="004D4DC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4D4DC3">
        <w:rPr>
          <w:rFonts w:ascii="Arial" w:hAnsi="Arial" w:cs="Arial"/>
          <w:sz w:val="24"/>
          <w:szCs w:val="24"/>
        </w:rPr>
        <w:t xml:space="preserve">Section 36 Application </w:t>
      </w:r>
      <w:r w:rsidR="00D665D6">
        <w:rPr>
          <w:rFonts w:ascii="Arial" w:hAnsi="Arial" w:cs="Arial"/>
          <w:sz w:val="24"/>
          <w:szCs w:val="24"/>
        </w:rPr>
        <w:t xml:space="preserve">(too big for Argyll and Bute council to </w:t>
      </w:r>
      <w:proofErr w:type="spellStart"/>
      <w:r w:rsidR="00D665D6">
        <w:rPr>
          <w:rFonts w:ascii="Arial" w:hAnsi="Arial" w:cs="Arial"/>
          <w:sz w:val="24"/>
          <w:szCs w:val="24"/>
        </w:rPr>
        <w:t>decided</w:t>
      </w:r>
      <w:proofErr w:type="spellEnd"/>
      <w:r w:rsidR="00D665D6">
        <w:rPr>
          <w:rFonts w:ascii="Arial" w:hAnsi="Arial" w:cs="Arial"/>
          <w:sz w:val="24"/>
          <w:szCs w:val="24"/>
        </w:rPr>
        <w:t xml:space="preserve"> on</w:t>
      </w:r>
      <w:r w:rsidR="007978E8">
        <w:rPr>
          <w:rFonts w:ascii="Arial" w:hAnsi="Arial" w:cs="Arial"/>
          <w:sz w:val="24"/>
          <w:szCs w:val="24"/>
        </w:rPr>
        <w:t xml:space="preserve"> &amp; above </w:t>
      </w:r>
      <w:r w:rsidR="009637C3">
        <w:rPr>
          <w:rFonts w:ascii="Arial" w:hAnsi="Arial" w:cs="Arial"/>
          <w:sz w:val="24"/>
          <w:szCs w:val="24"/>
        </w:rPr>
        <w:t>50 megawatt schemes</w:t>
      </w:r>
      <w:r w:rsidR="00D665D6">
        <w:rPr>
          <w:rFonts w:ascii="Arial" w:hAnsi="Arial" w:cs="Arial"/>
          <w:sz w:val="24"/>
          <w:szCs w:val="24"/>
        </w:rPr>
        <w:t>, therefore the</w:t>
      </w:r>
      <w:r w:rsidR="009637C3">
        <w:rPr>
          <w:rFonts w:ascii="Arial" w:hAnsi="Arial" w:cs="Arial"/>
          <w:sz w:val="24"/>
          <w:szCs w:val="24"/>
        </w:rPr>
        <w:t>y</w:t>
      </w:r>
      <w:r w:rsidR="00D665D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665D6">
        <w:rPr>
          <w:rFonts w:ascii="Arial" w:hAnsi="Arial" w:cs="Arial"/>
          <w:sz w:val="24"/>
          <w:szCs w:val="24"/>
        </w:rPr>
        <w:t>are presented</w:t>
      </w:r>
      <w:proofErr w:type="gramEnd"/>
      <w:r w:rsidR="00D665D6">
        <w:rPr>
          <w:rFonts w:ascii="Arial" w:hAnsi="Arial" w:cs="Arial"/>
          <w:sz w:val="24"/>
          <w:szCs w:val="24"/>
        </w:rPr>
        <w:t xml:space="preserve"> to the Scottish Government</w:t>
      </w:r>
      <w:r w:rsidR="009637C3">
        <w:rPr>
          <w:rFonts w:ascii="Arial" w:hAnsi="Arial" w:cs="Arial"/>
          <w:sz w:val="24"/>
          <w:szCs w:val="24"/>
        </w:rPr>
        <w:t xml:space="preserve"> Energy Consensus Unit</w:t>
      </w:r>
      <w:r w:rsidR="00B939D6">
        <w:rPr>
          <w:rFonts w:ascii="Arial" w:hAnsi="Arial" w:cs="Arial"/>
          <w:sz w:val="24"/>
          <w:szCs w:val="24"/>
        </w:rPr>
        <w:t>) for Corr Chnoc windfarm</w:t>
      </w:r>
      <w:r w:rsidR="00AE3137">
        <w:rPr>
          <w:rFonts w:ascii="Arial" w:hAnsi="Arial" w:cs="Arial"/>
          <w:sz w:val="24"/>
          <w:szCs w:val="24"/>
        </w:rPr>
        <w:t xml:space="preserve">. Application changed from </w:t>
      </w:r>
      <w:proofErr w:type="gramStart"/>
      <w:r w:rsidR="00AE3137">
        <w:rPr>
          <w:rFonts w:ascii="Arial" w:hAnsi="Arial" w:cs="Arial"/>
          <w:sz w:val="24"/>
          <w:szCs w:val="24"/>
        </w:rPr>
        <w:t>18</w:t>
      </w:r>
      <w:proofErr w:type="gramEnd"/>
      <w:r w:rsidR="00AE3137">
        <w:rPr>
          <w:rFonts w:ascii="Arial" w:hAnsi="Arial" w:cs="Arial"/>
          <w:sz w:val="24"/>
          <w:szCs w:val="24"/>
        </w:rPr>
        <w:t xml:space="preserve"> turbines to </w:t>
      </w:r>
      <w:proofErr w:type="gramStart"/>
      <w:r w:rsidR="00AE3137">
        <w:rPr>
          <w:rFonts w:ascii="Arial" w:hAnsi="Arial" w:cs="Arial"/>
          <w:sz w:val="24"/>
          <w:szCs w:val="24"/>
        </w:rPr>
        <w:t>12</w:t>
      </w:r>
      <w:proofErr w:type="gramEnd"/>
      <w:r w:rsidR="00AE3137">
        <w:rPr>
          <w:rFonts w:ascii="Arial" w:hAnsi="Arial" w:cs="Arial"/>
          <w:sz w:val="24"/>
          <w:szCs w:val="24"/>
        </w:rPr>
        <w:t>.</w:t>
      </w:r>
      <w:r w:rsidR="00534021">
        <w:rPr>
          <w:rFonts w:ascii="Arial" w:hAnsi="Arial" w:cs="Arial"/>
          <w:sz w:val="24"/>
          <w:szCs w:val="24"/>
        </w:rPr>
        <w:t xml:space="preserve"> Been in consultation with neighbouring </w:t>
      </w:r>
      <w:r w:rsidR="000D3E29">
        <w:rPr>
          <w:rFonts w:ascii="Arial" w:hAnsi="Arial" w:cs="Arial"/>
          <w:sz w:val="24"/>
          <w:szCs w:val="24"/>
        </w:rPr>
        <w:t xml:space="preserve">communities and </w:t>
      </w:r>
      <w:r w:rsidR="00D33B8C">
        <w:rPr>
          <w:rFonts w:ascii="Arial" w:hAnsi="Arial" w:cs="Arial"/>
          <w:sz w:val="24"/>
          <w:szCs w:val="24"/>
        </w:rPr>
        <w:t>developers. No comment required by Taynuilt Community Council</w:t>
      </w:r>
    </w:p>
    <w:p w14:paraId="7A9DAAA1" w14:textId="54F43C4B" w:rsidR="00BD0167" w:rsidRDefault="00BD0167" w:rsidP="00BD01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17C4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.3 </w:t>
      </w:r>
      <w:r w:rsidR="00D33B8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D33B8C">
        <w:rPr>
          <w:rFonts w:ascii="Arial" w:hAnsi="Arial" w:cs="Arial"/>
          <w:sz w:val="24"/>
          <w:szCs w:val="24"/>
        </w:rPr>
        <w:t>Working with Al</w:t>
      </w:r>
      <w:r w:rsidR="0029565A">
        <w:rPr>
          <w:rFonts w:ascii="Arial" w:hAnsi="Arial" w:cs="Arial"/>
          <w:sz w:val="24"/>
          <w:szCs w:val="24"/>
        </w:rPr>
        <w:t>i-</w:t>
      </w:r>
      <w:r w:rsidR="007C39E2">
        <w:rPr>
          <w:rFonts w:ascii="Arial" w:hAnsi="Arial" w:cs="Arial"/>
          <w:sz w:val="24"/>
          <w:szCs w:val="24"/>
        </w:rPr>
        <w:t>energy</w:t>
      </w:r>
      <w:r w:rsidR="0029565A">
        <w:rPr>
          <w:rFonts w:ascii="Arial" w:hAnsi="Arial" w:cs="Arial"/>
          <w:sz w:val="24"/>
          <w:szCs w:val="24"/>
        </w:rPr>
        <w:t xml:space="preserve"> developing a </w:t>
      </w:r>
      <w:r w:rsidR="007F5B2B">
        <w:rPr>
          <w:rFonts w:ascii="Arial" w:hAnsi="Arial" w:cs="Arial"/>
          <w:sz w:val="24"/>
          <w:szCs w:val="24"/>
        </w:rPr>
        <w:t>mechanism</w:t>
      </w:r>
      <w:r w:rsidR="0029565A">
        <w:rPr>
          <w:rFonts w:ascii="Arial" w:hAnsi="Arial" w:cs="Arial"/>
          <w:sz w:val="24"/>
          <w:szCs w:val="24"/>
        </w:rPr>
        <w:t xml:space="preserve"> whereby </w:t>
      </w:r>
      <w:r w:rsidR="007F5B2B">
        <w:rPr>
          <w:rFonts w:ascii="Arial" w:hAnsi="Arial" w:cs="Arial"/>
          <w:sz w:val="24"/>
          <w:szCs w:val="24"/>
        </w:rPr>
        <w:t>communities</w:t>
      </w:r>
      <w:r w:rsidR="0029565A">
        <w:rPr>
          <w:rFonts w:ascii="Arial" w:hAnsi="Arial" w:cs="Arial"/>
          <w:sz w:val="24"/>
          <w:szCs w:val="24"/>
        </w:rPr>
        <w:t xml:space="preserve"> can </w:t>
      </w:r>
      <w:r w:rsidR="007F5B2B">
        <w:rPr>
          <w:rFonts w:ascii="Arial" w:hAnsi="Arial" w:cs="Arial"/>
          <w:sz w:val="24"/>
          <w:szCs w:val="24"/>
        </w:rPr>
        <w:t xml:space="preserve">more easily get involved with community buy-in. </w:t>
      </w:r>
    </w:p>
    <w:p w14:paraId="0868F7BD" w14:textId="383E335D" w:rsidR="00817C48" w:rsidRDefault="00D0510E" w:rsidP="00BD01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9.4 </w:t>
      </w:r>
      <w:r w:rsidR="00C6241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C62411">
        <w:rPr>
          <w:rFonts w:ascii="Arial" w:hAnsi="Arial" w:cs="Arial"/>
          <w:sz w:val="24"/>
          <w:szCs w:val="24"/>
        </w:rPr>
        <w:t>Cruach Clenamacrie</w:t>
      </w:r>
      <w:r w:rsidR="00967041">
        <w:rPr>
          <w:rFonts w:ascii="Arial" w:hAnsi="Arial" w:cs="Arial"/>
          <w:sz w:val="24"/>
          <w:szCs w:val="24"/>
        </w:rPr>
        <w:t xml:space="preserve"> is a </w:t>
      </w:r>
      <w:proofErr w:type="gramStart"/>
      <w:r w:rsidR="00967041">
        <w:rPr>
          <w:rFonts w:ascii="Arial" w:hAnsi="Arial" w:cs="Arial"/>
          <w:sz w:val="24"/>
          <w:szCs w:val="24"/>
        </w:rPr>
        <w:t>50 megawatt</w:t>
      </w:r>
      <w:proofErr w:type="gramEnd"/>
      <w:r w:rsidR="00967041">
        <w:rPr>
          <w:rFonts w:ascii="Arial" w:hAnsi="Arial" w:cs="Arial"/>
          <w:sz w:val="24"/>
          <w:szCs w:val="24"/>
        </w:rPr>
        <w:t xml:space="preserve"> scheme with</w:t>
      </w:r>
      <w:r w:rsidR="0086547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6547C">
        <w:rPr>
          <w:rFonts w:ascii="Arial" w:hAnsi="Arial" w:cs="Arial"/>
          <w:sz w:val="24"/>
          <w:szCs w:val="24"/>
        </w:rPr>
        <w:t>6</w:t>
      </w:r>
      <w:proofErr w:type="gramEnd"/>
      <w:r w:rsidR="0086547C">
        <w:rPr>
          <w:rFonts w:ascii="Arial" w:hAnsi="Arial" w:cs="Arial"/>
          <w:sz w:val="24"/>
          <w:szCs w:val="24"/>
        </w:rPr>
        <w:t xml:space="preserve"> turbines with Battery Storage. </w:t>
      </w:r>
      <w:r w:rsidR="00CC0640">
        <w:rPr>
          <w:rFonts w:ascii="Arial" w:hAnsi="Arial" w:cs="Arial"/>
          <w:sz w:val="24"/>
          <w:szCs w:val="24"/>
        </w:rPr>
        <w:t>Consultation running until 31</w:t>
      </w:r>
      <w:r w:rsidR="00CC0640" w:rsidRPr="00CC0640">
        <w:rPr>
          <w:rFonts w:ascii="Arial" w:hAnsi="Arial" w:cs="Arial"/>
          <w:sz w:val="24"/>
          <w:szCs w:val="24"/>
          <w:vertAlign w:val="superscript"/>
        </w:rPr>
        <w:t>st</w:t>
      </w:r>
      <w:r w:rsidR="00CC0640">
        <w:rPr>
          <w:rFonts w:ascii="Arial" w:hAnsi="Arial" w:cs="Arial"/>
          <w:sz w:val="24"/>
          <w:szCs w:val="24"/>
        </w:rPr>
        <w:t xml:space="preserve"> January 2025. No comment required from TCC.</w:t>
      </w:r>
    </w:p>
    <w:p w14:paraId="051D207B" w14:textId="6DEB62B9" w:rsidR="000A0E66" w:rsidRDefault="000A0E66" w:rsidP="00BD01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9.5 – Beinn Ghlas – still awaiting information which should be with TCC within the next two weeks.</w:t>
      </w:r>
    </w:p>
    <w:p w14:paraId="7F8E36E9" w14:textId="77777777" w:rsidR="00CC66CC" w:rsidRDefault="00CC66CC" w:rsidP="00BD0167">
      <w:pPr>
        <w:rPr>
          <w:rFonts w:ascii="Arial" w:hAnsi="Arial" w:cs="Arial"/>
          <w:sz w:val="24"/>
          <w:szCs w:val="24"/>
        </w:rPr>
      </w:pPr>
    </w:p>
    <w:p w14:paraId="2C7504A7" w14:textId="264EEB09" w:rsidR="00C70B3C" w:rsidRDefault="00ED3EAD" w:rsidP="00BD0167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Village Matters</w:t>
      </w:r>
      <w:r w:rsidR="004D410E">
        <w:rPr>
          <w:rFonts w:ascii="Arial" w:hAnsi="Arial" w:cs="Arial"/>
          <w:sz w:val="24"/>
          <w:szCs w:val="24"/>
        </w:rPr>
        <w:t>:</w:t>
      </w:r>
    </w:p>
    <w:p w14:paraId="6A2FCC77" w14:textId="77777777" w:rsidR="00ED3EAD" w:rsidRDefault="00ED3EAD" w:rsidP="00ED3EA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3DCF4E7" w14:textId="3BE7AD3C" w:rsidR="00ED3EAD" w:rsidRDefault="00ED3EAD" w:rsidP="00ED3EAD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10.1 </w:t>
      </w:r>
      <w:r w:rsidR="000A18F5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FB2816">
        <w:rPr>
          <w:rFonts w:ascii="Arial" w:hAnsi="Arial" w:cs="Arial"/>
          <w:sz w:val="24"/>
          <w:szCs w:val="24"/>
        </w:rPr>
        <w:t>Defibrillators</w:t>
      </w:r>
      <w:r w:rsidR="000A18F5">
        <w:rPr>
          <w:rFonts w:ascii="Arial" w:hAnsi="Arial" w:cs="Arial"/>
          <w:sz w:val="24"/>
          <w:szCs w:val="24"/>
        </w:rPr>
        <w:t xml:space="preserve"> – Two awaiting installation. </w:t>
      </w:r>
      <w:r w:rsidR="004F6357">
        <w:rPr>
          <w:rFonts w:ascii="Arial" w:hAnsi="Arial" w:cs="Arial"/>
          <w:sz w:val="24"/>
          <w:szCs w:val="24"/>
        </w:rPr>
        <w:t xml:space="preserve">We have a </w:t>
      </w:r>
      <w:proofErr w:type="gramStart"/>
      <w:r w:rsidR="004F6357">
        <w:rPr>
          <w:rFonts w:ascii="Arial" w:hAnsi="Arial" w:cs="Arial"/>
          <w:sz w:val="24"/>
          <w:szCs w:val="24"/>
        </w:rPr>
        <w:t>possible relocation</w:t>
      </w:r>
      <w:proofErr w:type="gramEnd"/>
      <w:r w:rsidR="004F6357">
        <w:rPr>
          <w:rFonts w:ascii="Arial" w:hAnsi="Arial" w:cs="Arial"/>
          <w:sz w:val="24"/>
          <w:szCs w:val="24"/>
        </w:rPr>
        <w:t xml:space="preserve"> for the defib at Fearnoch.</w:t>
      </w:r>
    </w:p>
    <w:p w14:paraId="18A45358" w14:textId="77777777" w:rsidR="004F6357" w:rsidRDefault="004F6357" w:rsidP="00ED3EA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F6C9C12" w14:textId="51E22B4E" w:rsidR="004F6357" w:rsidRDefault="004F6357" w:rsidP="00ED3EAD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10.2 </w:t>
      </w:r>
      <w:r w:rsidR="00F935B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F935B1">
        <w:rPr>
          <w:rFonts w:ascii="Arial" w:hAnsi="Arial" w:cs="Arial"/>
          <w:sz w:val="24"/>
          <w:szCs w:val="24"/>
        </w:rPr>
        <w:t xml:space="preserve">New Year Meal – There was a full house for the New Years meal and there has been </w:t>
      </w:r>
      <w:proofErr w:type="gramStart"/>
      <w:r w:rsidR="00F935B1">
        <w:rPr>
          <w:rFonts w:ascii="Arial" w:hAnsi="Arial" w:cs="Arial"/>
          <w:sz w:val="24"/>
          <w:szCs w:val="24"/>
        </w:rPr>
        <w:t>lots of</w:t>
      </w:r>
      <w:proofErr w:type="gramEnd"/>
      <w:r w:rsidR="00F935B1">
        <w:rPr>
          <w:rFonts w:ascii="Arial" w:hAnsi="Arial" w:cs="Arial"/>
          <w:sz w:val="24"/>
          <w:szCs w:val="24"/>
        </w:rPr>
        <w:t xml:space="preserve"> </w:t>
      </w:r>
      <w:r w:rsidR="00630AC2">
        <w:rPr>
          <w:rFonts w:ascii="Arial" w:hAnsi="Arial" w:cs="Arial"/>
          <w:sz w:val="24"/>
          <w:szCs w:val="24"/>
        </w:rPr>
        <w:t>positive feedback and gracious thanks. Massive thank you from TCC to everyone who helped and the brilliant performers.</w:t>
      </w:r>
      <w:r w:rsidR="002B5590">
        <w:rPr>
          <w:rFonts w:ascii="Arial" w:hAnsi="Arial" w:cs="Arial"/>
          <w:sz w:val="24"/>
          <w:szCs w:val="24"/>
        </w:rPr>
        <w:t xml:space="preserve"> </w:t>
      </w:r>
      <w:r w:rsidR="00951E7D">
        <w:rPr>
          <w:rFonts w:ascii="Arial" w:hAnsi="Arial" w:cs="Arial"/>
          <w:sz w:val="24"/>
          <w:szCs w:val="24"/>
        </w:rPr>
        <w:t xml:space="preserve">Thank you also to </w:t>
      </w:r>
      <w:r w:rsidR="00951E7D">
        <w:rPr>
          <w:rFonts w:ascii="Arial" w:hAnsi="Arial" w:cs="Arial"/>
          <w:sz w:val="24"/>
          <w:szCs w:val="24"/>
        </w:rPr>
        <w:lastRenderedPageBreak/>
        <w:t>the village hall, who moved bookings around to ensure we were able to have access to the hall when needed.</w:t>
      </w:r>
    </w:p>
    <w:p w14:paraId="0958B065" w14:textId="77777777" w:rsidR="00E03CB9" w:rsidRDefault="00E03CB9" w:rsidP="00ED3EA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4D9E490" w14:textId="427918AC" w:rsidR="00E03CB9" w:rsidRDefault="00E03CB9" w:rsidP="00ED3EAD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10.3 – Taynuilt Together is back tomorrow! 10am – 4pm. Taynuilt knitters are knitting hot water bottle covers for the hot water bottles we will be giving out</w:t>
      </w:r>
      <w:r w:rsidR="0037510C">
        <w:rPr>
          <w:rFonts w:ascii="Arial" w:hAnsi="Arial" w:cs="Arial"/>
          <w:sz w:val="24"/>
          <w:szCs w:val="24"/>
        </w:rPr>
        <w:t>!</w:t>
      </w:r>
    </w:p>
    <w:p w14:paraId="3DF949B3" w14:textId="77777777" w:rsidR="00A57DA5" w:rsidRDefault="00A57DA5" w:rsidP="00ED3EA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54EF3E1" w14:textId="66D9ECE5" w:rsidR="00A57DA5" w:rsidRDefault="00A57DA5" w:rsidP="00ED3EAD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10.4 – Jenni Minto had meeting with police regarding issues at the pier. Police stated </w:t>
      </w:r>
      <w:r w:rsidR="009913F2">
        <w:rPr>
          <w:rFonts w:ascii="Arial" w:hAnsi="Arial" w:cs="Arial"/>
          <w:sz w:val="24"/>
          <w:szCs w:val="24"/>
        </w:rPr>
        <w:t xml:space="preserve">they do not have </w:t>
      </w:r>
      <w:proofErr w:type="gramStart"/>
      <w:r w:rsidR="009913F2">
        <w:rPr>
          <w:rFonts w:ascii="Arial" w:hAnsi="Arial" w:cs="Arial"/>
          <w:sz w:val="24"/>
          <w:szCs w:val="24"/>
        </w:rPr>
        <w:t>many</w:t>
      </w:r>
      <w:proofErr w:type="gramEnd"/>
      <w:r w:rsidR="009913F2">
        <w:rPr>
          <w:rFonts w:ascii="Arial" w:hAnsi="Arial" w:cs="Arial"/>
          <w:sz w:val="24"/>
          <w:szCs w:val="24"/>
        </w:rPr>
        <w:t xml:space="preserve"> complaints on </w:t>
      </w:r>
      <w:r w:rsidR="00520666">
        <w:rPr>
          <w:rFonts w:ascii="Arial" w:hAnsi="Arial" w:cs="Arial"/>
          <w:sz w:val="24"/>
          <w:szCs w:val="24"/>
        </w:rPr>
        <w:t>file;</w:t>
      </w:r>
      <w:r w:rsidR="009913F2">
        <w:rPr>
          <w:rFonts w:ascii="Arial" w:hAnsi="Arial" w:cs="Arial"/>
          <w:sz w:val="24"/>
          <w:szCs w:val="24"/>
        </w:rPr>
        <w:t xml:space="preserve"> therefore, it </w:t>
      </w:r>
      <w:proofErr w:type="gramStart"/>
      <w:r w:rsidR="009913F2">
        <w:rPr>
          <w:rFonts w:ascii="Arial" w:hAnsi="Arial" w:cs="Arial"/>
          <w:sz w:val="24"/>
          <w:szCs w:val="24"/>
        </w:rPr>
        <w:t>is not seen</w:t>
      </w:r>
      <w:proofErr w:type="gramEnd"/>
      <w:r w:rsidR="009913F2">
        <w:rPr>
          <w:rFonts w:ascii="Arial" w:hAnsi="Arial" w:cs="Arial"/>
          <w:sz w:val="24"/>
          <w:szCs w:val="24"/>
        </w:rPr>
        <w:t xml:space="preserve"> as an issue. </w:t>
      </w:r>
      <w:r w:rsidR="00740ECD">
        <w:rPr>
          <w:rFonts w:ascii="Arial" w:hAnsi="Arial" w:cs="Arial"/>
          <w:sz w:val="24"/>
          <w:szCs w:val="24"/>
        </w:rPr>
        <w:t>Unfortunately,</w:t>
      </w:r>
      <w:r w:rsidR="001B74AC">
        <w:rPr>
          <w:rFonts w:ascii="Arial" w:hAnsi="Arial" w:cs="Arial"/>
          <w:sz w:val="24"/>
          <w:szCs w:val="24"/>
        </w:rPr>
        <w:t xml:space="preserve"> as it </w:t>
      </w:r>
      <w:proofErr w:type="gramStart"/>
      <w:r w:rsidR="001B74AC">
        <w:rPr>
          <w:rFonts w:ascii="Arial" w:hAnsi="Arial" w:cs="Arial"/>
          <w:sz w:val="24"/>
          <w:szCs w:val="24"/>
        </w:rPr>
        <w:t xml:space="preserve">is </w:t>
      </w:r>
      <w:r w:rsidR="00740ECD">
        <w:rPr>
          <w:rFonts w:ascii="Arial" w:hAnsi="Arial" w:cs="Arial"/>
          <w:sz w:val="24"/>
          <w:szCs w:val="24"/>
        </w:rPr>
        <w:t>privately owned</w:t>
      </w:r>
      <w:proofErr w:type="gramEnd"/>
      <w:r w:rsidR="00740ECD">
        <w:rPr>
          <w:rFonts w:ascii="Arial" w:hAnsi="Arial" w:cs="Arial"/>
          <w:sz w:val="24"/>
          <w:szCs w:val="24"/>
        </w:rPr>
        <w:t>, there is nothing TCC can do.</w:t>
      </w:r>
    </w:p>
    <w:p w14:paraId="2FE4CA59" w14:textId="77777777" w:rsidR="002153A8" w:rsidRDefault="002153A8" w:rsidP="00ED3EA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0C0708E" w14:textId="45B9841E" w:rsidR="002153A8" w:rsidRDefault="002153A8" w:rsidP="00ED3EAD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10.5 – Big thanks to MacKenzie Welding </w:t>
      </w:r>
      <w:r w:rsidR="00740ECD">
        <w:rPr>
          <w:rFonts w:ascii="Arial" w:hAnsi="Arial" w:cs="Arial"/>
          <w:sz w:val="24"/>
          <w:szCs w:val="24"/>
        </w:rPr>
        <w:t>for all their help with the Christmas Tree</w:t>
      </w:r>
      <w:r w:rsidR="000F52A0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0F52A0">
        <w:rPr>
          <w:rFonts w:ascii="Arial" w:hAnsi="Arial" w:cs="Arial"/>
          <w:sz w:val="24"/>
          <w:szCs w:val="24"/>
        </w:rPr>
        <w:t>much</w:t>
      </w:r>
      <w:proofErr w:type="gramEnd"/>
      <w:r w:rsidR="000F52A0">
        <w:rPr>
          <w:rFonts w:ascii="Arial" w:hAnsi="Arial" w:cs="Arial"/>
          <w:sz w:val="24"/>
          <w:szCs w:val="24"/>
        </w:rPr>
        <w:t xml:space="preserve"> appreciated. And thanks to Taynuilt Events for lighting up the Nant Bridge.</w:t>
      </w:r>
    </w:p>
    <w:p w14:paraId="1F7B8BAA" w14:textId="77777777" w:rsidR="00816B9C" w:rsidRDefault="00816B9C" w:rsidP="00ED3EA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361A60A" w14:textId="66FEFD8C" w:rsidR="00FE791E" w:rsidRPr="00FE791E" w:rsidRDefault="00816B9C" w:rsidP="00FE791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A.O.C.B</w:t>
      </w:r>
    </w:p>
    <w:p w14:paraId="1A29F7EA" w14:textId="77777777" w:rsidR="00816B9C" w:rsidRDefault="00816B9C" w:rsidP="00816B9C">
      <w:pPr>
        <w:pStyle w:val="ListParagraph"/>
        <w:rPr>
          <w:rFonts w:ascii="Arial" w:hAnsi="Arial" w:cs="Arial"/>
          <w:sz w:val="24"/>
          <w:szCs w:val="24"/>
        </w:rPr>
      </w:pPr>
    </w:p>
    <w:p w14:paraId="4712DAEB" w14:textId="5F13292C" w:rsidR="00B14BFA" w:rsidRDefault="00562778" w:rsidP="000A06F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 – Concerns raised regarding the amount of traffic </w:t>
      </w:r>
      <w:r w:rsidR="00E454CE">
        <w:rPr>
          <w:rFonts w:ascii="Arial" w:hAnsi="Arial" w:cs="Arial"/>
          <w:sz w:val="24"/>
          <w:szCs w:val="24"/>
        </w:rPr>
        <w:t xml:space="preserve">on the main road at school times (8am) with the Glasgow bus, school buses and </w:t>
      </w:r>
      <w:proofErr w:type="gramStart"/>
      <w:r w:rsidR="00E454CE">
        <w:rPr>
          <w:rFonts w:ascii="Arial" w:hAnsi="Arial" w:cs="Arial"/>
          <w:sz w:val="24"/>
          <w:szCs w:val="24"/>
        </w:rPr>
        <w:t>many</w:t>
      </w:r>
      <w:proofErr w:type="gramEnd"/>
      <w:r w:rsidR="00E454CE">
        <w:rPr>
          <w:rFonts w:ascii="Arial" w:hAnsi="Arial" w:cs="Arial"/>
          <w:sz w:val="24"/>
          <w:szCs w:val="24"/>
        </w:rPr>
        <w:t xml:space="preserve"> other vehicles </w:t>
      </w:r>
      <w:r w:rsidR="00B14BFA">
        <w:rPr>
          <w:rFonts w:ascii="Arial" w:hAnsi="Arial" w:cs="Arial"/>
          <w:sz w:val="24"/>
          <w:szCs w:val="24"/>
        </w:rPr>
        <w:t>on the road. Concerns it is getting dangerous for members of the public. TCC to contact Argyll and Bute Council.</w:t>
      </w:r>
      <w:r w:rsidR="000A06F1">
        <w:rPr>
          <w:rFonts w:ascii="Arial" w:hAnsi="Arial" w:cs="Arial"/>
          <w:sz w:val="24"/>
          <w:szCs w:val="24"/>
        </w:rPr>
        <w:t xml:space="preserve"> </w:t>
      </w:r>
    </w:p>
    <w:p w14:paraId="382FD8DB" w14:textId="77777777" w:rsidR="000A06F1" w:rsidRDefault="000A06F1" w:rsidP="000A06F1">
      <w:pPr>
        <w:pStyle w:val="ListParagraph"/>
        <w:rPr>
          <w:rFonts w:ascii="Arial" w:hAnsi="Arial" w:cs="Arial"/>
          <w:sz w:val="24"/>
          <w:szCs w:val="24"/>
        </w:rPr>
      </w:pPr>
    </w:p>
    <w:p w14:paraId="5B03C761" w14:textId="1E40F463" w:rsidR="000A06F1" w:rsidRDefault="000A06F1" w:rsidP="000A06F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11.2 – Request for TCC to look at</w:t>
      </w:r>
      <w:r w:rsidR="000215F0">
        <w:rPr>
          <w:rFonts w:ascii="Arial" w:hAnsi="Arial" w:cs="Arial"/>
          <w:sz w:val="24"/>
          <w:szCs w:val="24"/>
        </w:rPr>
        <w:t xml:space="preserve"> resurfacing the </w:t>
      </w:r>
      <w:r w:rsidR="002B479D">
        <w:rPr>
          <w:rFonts w:ascii="Arial" w:hAnsi="Arial" w:cs="Arial"/>
          <w:sz w:val="24"/>
          <w:szCs w:val="24"/>
        </w:rPr>
        <w:t xml:space="preserve">path to Airds Bay. It </w:t>
      </w:r>
      <w:proofErr w:type="spellStart"/>
      <w:r w:rsidR="002B479D">
        <w:rPr>
          <w:rFonts w:ascii="Arial" w:hAnsi="Arial" w:cs="Arial"/>
          <w:sz w:val="24"/>
          <w:szCs w:val="24"/>
        </w:rPr>
        <w:t>as</w:t>
      </w:r>
      <w:proofErr w:type="spellEnd"/>
      <w:r w:rsidR="002B479D">
        <w:rPr>
          <w:rFonts w:ascii="Arial" w:hAnsi="Arial" w:cs="Arial"/>
          <w:sz w:val="24"/>
          <w:szCs w:val="24"/>
        </w:rPr>
        <w:t xml:space="preserve"> done </w:t>
      </w:r>
      <w:proofErr w:type="gramStart"/>
      <w:r w:rsidR="002B479D">
        <w:rPr>
          <w:rFonts w:ascii="Arial" w:hAnsi="Arial" w:cs="Arial"/>
          <w:sz w:val="24"/>
          <w:szCs w:val="24"/>
        </w:rPr>
        <w:t>a few</w:t>
      </w:r>
      <w:proofErr w:type="gramEnd"/>
      <w:r w:rsidR="002B479D">
        <w:rPr>
          <w:rFonts w:ascii="Arial" w:hAnsi="Arial" w:cs="Arial"/>
          <w:sz w:val="24"/>
          <w:szCs w:val="24"/>
        </w:rPr>
        <w:t xml:space="preserve"> years </w:t>
      </w:r>
      <w:r w:rsidR="001E2945">
        <w:rPr>
          <w:rFonts w:ascii="Arial" w:hAnsi="Arial" w:cs="Arial"/>
          <w:sz w:val="24"/>
          <w:szCs w:val="24"/>
        </w:rPr>
        <w:t>ago but</w:t>
      </w:r>
      <w:r w:rsidR="002B479D">
        <w:rPr>
          <w:rFonts w:ascii="Arial" w:hAnsi="Arial" w:cs="Arial"/>
          <w:sz w:val="24"/>
          <w:szCs w:val="24"/>
        </w:rPr>
        <w:t xml:space="preserve"> is starting to become unpassable. </w:t>
      </w:r>
      <w:r w:rsidR="001E2945">
        <w:rPr>
          <w:rFonts w:ascii="Arial" w:hAnsi="Arial" w:cs="Arial"/>
          <w:sz w:val="24"/>
          <w:szCs w:val="24"/>
        </w:rPr>
        <w:t xml:space="preserve">TCC to </w:t>
      </w:r>
      <w:proofErr w:type="gramStart"/>
      <w:r w:rsidR="001E2945">
        <w:rPr>
          <w:rFonts w:ascii="Arial" w:hAnsi="Arial" w:cs="Arial"/>
          <w:sz w:val="24"/>
          <w:szCs w:val="24"/>
        </w:rPr>
        <w:t>look into</w:t>
      </w:r>
      <w:proofErr w:type="gramEnd"/>
      <w:r w:rsidR="001E2945">
        <w:rPr>
          <w:rFonts w:ascii="Arial" w:hAnsi="Arial" w:cs="Arial"/>
          <w:sz w:val="24"/>
          <w:szCs w:val="24"/>
        </w:rPr>
        <w:t xml:space="preserve"> doing this. </w:t>
      </w:r>
    </w:p>
    <w:p w14:paraId="4B309E61" w14:textId="77777777" w:rsidR="001E2945" w:rsidRDefault="001E2945" w:rsidP="000A06F1">
      <w:pPr>
        <w:pStyle w:val="ListParagraph"/>
        <w:rPr>
          <w:rFonts w:ascii="Arial" w:hAnsi="Arial" w:cs="Arial"/>
          <w:sz w:val="24"/>
          <w:szCs w:val="24"/>
        </w:rPr>
      </w:pPr>
    </w:p>
    <w:p w14:paraId="53B21F82" w14:textId="1858A985" w:rsidR="001E2945" w:rsidRDefault="001E2945" w:rsidP="000A06F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11.3 – Comment </w:t>
      </w:r>
      <w:proofErr w:type="gramStart"/>
      <w:r>
        <w:rPr>
          <w:rFonts w:ascii="Arial" w:hAnsi="Arial" w:cs="Arial"/>
          <w:sz w:val="24"/>
          <w:szCs w:val="24"/>
        </w:rPr>
        <w:t>with regard to</w:t>
      </w:r>
      <w:proofErr w:type="gramEnd"/>
      <w:r>
        <w:rPr>
          <w:rFonts w:ascii="Arial" w:hAnsi="Arial" w:cs="Arial"/>
          <w:sz w:val="24"/>
          <w:szCs w:val="24"/>
        </w:rPr>
        <w:t xml:space="preserve"> the new </w:t>
      </w:r>
      <w:r w:rsidR="00FE791E">
        <w:rPr>
          <w:rFonts w:ascii="Arial" w:hAnsi="Arial" w:cs="Arial"/>
          <w:sz w:val="24"/>
          <w:szCs w:val="24"/>
        </w:rPr>
        <w:t xml:space="preserve">lampposts along the main road. They seem to have </w:t>
      </w:r>
      <w:proofErr w:type="gramStart"/>
      <w:r w:rsidR="00FE791E">
        <w:rPr>
          <w:rFonts w:ascii="Arial" w:hAnsi="Arial" w:cs="Arial"/>
          <w:sz w:val="24"/>
          <w:szCs w:val="24"/>
        </w:rPr>
        <w:t>been placed</w:t>
      </w:r>
      <w:proofErr w:type="gramEnd"/>
      <w:r w:rsidR="00FE791E">
        <w:rPr>
          <w:rFonts w:ascii="Arial" w:hAnsi="Arial" w:cs="Arial"/>
          <w:sz w:val="24"/>
          <w:szCs w:val="24"/>
        </w:rPr>
        <w:t xml:space="preserve"> far out on the pavement making it difficult for prams, </w:t>
      </w:r>
      <w:proofErr w:type="gramStart"/>
      <w:r w:rsidR="00FE791E">
        <w:rPr>
          <w:rFonts w:ascii="Arial" w:hAnsi="Arial" w:cs="Arial"/>
          <w:sz w:val="24"/>
          <w:szCs w:val="24"/>
        </w:rPr>
        <w:t>wheelchairs</w:t>
      </w:r>
      <w:proofErr w:type="gramEnd"/>
      <w:r w:rsidR="00FE791E">
        <w:rPr>
          <w:rFonts w:ascii="Arial" w:hAnsi="Arial" w:cs="Arial"/>
          <w:sz w:val="24"/>
          <w:szCs w:val="24"/>
        </w:rPr>
        <w:t xml:space="preserve"> and walkers to get past. TCC to have a look and contact Bear Scotland if needed. </w:t>
      </w:r>
    </w:p>
    <w:p w14:paraId="79A63063" w14:textId="77777777" w:rsidR="00FE791E" w:rsidRDefault="00FE791E" w:rsidP="000A06F1">
      <w:pPr>
        <w:pStyle w:val="ListParagraph"/>
        <w:rPr>
          <w:rFonts w:ascii="Arial" w:hAnsi="Arial" w:cs="Arial"/>
          <w:sz w:val="24"/>
          <w:szCs w:val="24"/>
        </w:rPr>
      </w:pPr>
    </w:p>
    <w:p w14:paraId="18367019" w14:textId="77777777" w:rsidR="00FE791E" w:rsidRPr="000A06F1" w:rsidRDefault="00FE791E" w:rsidP="000A06F1">
      <w:pPr>
        <w:pStyle w:val="ListParagraph"/>
        <w:rPr>
          <w:rFonts w:ascii="Arial" w:hAnsi="Arial" w:cs="Arial"/>
          <w:sz w:val="24"/>
          <w:szCs w:val="24"/>
        </w:rPr>
      </w:pPr>
    </w:p>
    <w:p w14:paraId="5319478F" w14:textId="648DD39C" w:rsidR="00EA6FD6" w:rsidRPr="008F343C" w:rsidRDefault="13CCB274" w:rsidP="008F343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F343C">
        <w:rPr>
          <w:rFonts w:ascii="Arial" w:hAnsi="Arial" w:cs="Arial"/>
          <w:sz w:val="24"/>
          <w:szCs w:val="24"/>
        </w:rPr>
        <w:t xml:space="preserve"> Date of next meeting</w:t>
      </w:r>
      <w:r w:rsidR="00415B96" w:rsidRPr="008F343C">
        <w:rPr>
          <w:rFonts w:ascii="Arial" w:hAnsi="Arial" w:cs="Arial"/>
          <w:sz w:val="24"/>
          <w:szCs w:val="24"/>
        </w:rPr>
        <w:t xml:space="preserve">: </w:t>
      </w:r>
      <w:r w:rsidR="008F343C">
        <w:rPr>
          <w:rFonts w:ascii="Arial" w:hAnsi="Arial" w:cs="Arial"/>
          <w:sz w:val="24"/>
          <w:szCs w:val="24"/>
        </w:rPr>
        <w:t>Monday 17</w:t>
      </w:r>
      <w:r w:rsidR="008F343C" w:rsidRPr="008F343C">
        <w:rPr>
          <w:rFonts w:ascii="Arial" w:hAnsi="Arial" w:cs="Arial"/>
          <w:sz w:val="24"/>
          <w:szCs w:val="24"/>
          <w:vertAlign w:val="superscript"/>
        </w:rPr>
        <w:t>th</w:t>
      </w:r>
      <w:r w:rsidR="008F343C">
        <w:rPr>
          <w:rFonts w:ascii="Arial" w:hAnsi="Arial" w:cs="Arial"/>
          <w:sz w:val="24"/>
          <w:szCs w:val="24"/>
        </w:rPr>
        <w:t xml:space="preserve"> March 2025 – 7.30</w:t>
      </w:r>
      <w:r w:rsidR="00C62525">
        <w:rPr>
          <w:rFonts w:ascii="Arial" w:hAnsi="Arial" w:cs="Arial"/>
          <w:sz w:val="24"/>
          <w:szCs w:val="24"/>
        </w:rPr>
        <w:t>pm</w:t>
      </w:r>
    </w:p>
    <w:sectPr w:rsidR="00EA6FD6" w:rsidRPr="008F343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FCDE1" w14:textId="77777777" w:rsidR="00A12DCF" w:rsidRDefault="00A12DCF" w:rsidP="00D22443">
      <w:pPr>
        <w:spacing w:after="0" w:line="240" w:lineRule="auto"/>
      </w:pPr>
      <w:r>
        <w:separator/>
      </w:r>
    </w:p>
  </w:endnote>
  <w:endnote w:type="continuationSeparator" w:id="0">
    <w:p w14:paraId="18E4C28C" w14:textId="77777777" w:rsidR="00A12DCF" w:rsidRDefault="00A12DCF" w:rsidP="00D22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2693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914C7D5" w14:textId="5C15BD8D" w:rsidR="00AC2AEF" w:rsidRDefault="00AC2AE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proofErr w:type="gramStart"/>
            <w:r>
              <w:rPr>
                <w:b/>
                <w:bCs/>
              </w:rPr>
              <w:t>2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proofErr w:type="gramStart"/>
            <w:r>
              <w:rPr>
                <w:b/>
                <w:bCs/>
              </w:rPr>
              <w:t>2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7C1B67" w14:textId="77777777" w:rsidR="00D22443" w:rsidRDefault="00D22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AF135" w14:textId="77777777" w:rsidR="00A12DCF" w:rsidRDefault="00A12DCF" w:rsidP="00D22443">
      <w:pPr>
        <w:spacing w:after="0" w:line="240" w:lineRule="auto"/>
      </w:pPr>
      <w:r>
        <w:separator/>
      </w:r>
    </w:p>
  </w:footnote>
  <w:footnote w:type="continuationSeparator" w:id="0">
    <w:p w14:paraId="026BA393" w14:textId="77777777" w:rsidR="00A12DCF" w:rsidRDefault="00A12DCF" w:rsidP="00D22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08E4"/>
    <w:multiLevelType w:val="hybridMultilevel"/>
    <w:tmpl w:val="6BE00C4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0622B"/>
    <w:multiLevelType w:val="hybridMultilevel"/>
    <w:tmpl w:val="2B769BA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526C4"/>
    <w:multiLevelType w:val="hybridMultilevel"/>
    <w:tmpl w:val="C94C0434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410014"/>
    <w:multiLevelType w:val="hybridMultilevel"/>
    <w:tmpl w:val="68D29F3C"/>
    <w:lvl w:ilvl="0" w:tplc="0809001B">
      <w:start w:val="1"/>
      <w:numFmt w:val="lowerRoman"/>
      <w:lvlText w:val="%1."/>
      <w:lvlJc w:val="right"/>
      <w:pPr>
        <w:ind w:left="644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CD130B"/>
    <w:multiLevelType w:val="hybridMultilevel"/>
    <w:tmpl w:val="8C0AEF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81A8F"/>
    <w:multiLevelType w:val="hybridMultilevel"/>
    <w:tmpl w:val="41FCEB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446077"/>
    <w:multiLevelType w:val="hybridMultilevel"/>
    <w:tmpl w:val="1F0C924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39CB8"/>
    <w:multiLevelType w:val="hybridMultilevel"/>
    <w:tmpl w:val="FFFFFFFF"/>
    <w:lvl w:ilvl="0" w:tplc="DB8ABE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1BE0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942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CB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E46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943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A4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6C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54B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25CF4"/>
    <w:multiLevelType w:val="hybridMultilevel"/>
    <w:tmpl w:val="7F160712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B263AD"/>
    <w:multiLevelType w:val="hybridMultilevel"/>
    <w:tmpl w:val="1474F91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4C04D5"/>
    <w:multiLevelType w:val="hybridMultilevel"/>
    <w:tmpl w:val="167E65D8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A345000"/>
    <w:multiLevelType w:val="hybridMultilevel"/>
    <w:tmpl w:val="937A2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10732"/>
    <w:multiLevelType w:val="hybridMultilevel"/>
    <w:tmpl w:val="AD5064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243B8"/>
    <w:multiLevelType w:val="hybridMultilevel"/>
    <w:tmpl w:val="63006B4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AD6F5B"/>
    <w:multiLevelType w:val="hybridMultilevel"/>
    <w:tmpl w:val="AF525E5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EA79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073946">
    <w:abstractNumId w:val="7"/>
  </w:num>
  <w:num w:numId="2" w16cid:durableId="1519076677">
    <w:abstractNumId w:val="15"/>
  </w:num>
  <w:num w:numId="3" w16cid:durableId="1180269526">
    <w:abstractNumId w:val="12"/>
  </w:num>
  <w:num w:numId="4" w16cid:durableId="1771924833">
    <w:abstractNumId w:val="3"/>
  </w:num>
  <w:num w:numId="5" w16cid:durableId="2045397280">
    <w:abstractNumId w:val="6"/>
  </w:num>
  <w:num w:numId="6" w16cid:durableId="360975529">
    <w:abstractNumId w:val="14"/>
  </w:num>
  <w:num w:numId="7" w16cid:durableId="942150627">
    <w:abstractNumId w:val="0"/>
  </w:num>
  <w:num w:numId="8" w16cid:durableId="1589651696">
    <w:abstractNumId w:val="2"/>
  </w:num>
  <w:num w:numId="9" w16cid:durableId="556667029">
    <w:abstractNumId w:val="8"/>
  </w:num>
  <w:num w:numId="10" w16cid:durableId="1165583885">
    <w:abstractNumId w:val="13"/>
  </w:num>
  <w:num w:numId="11" w16cid:durableId="1851603969">
    <w:abstractNumId w:val="9"/>
  </w:num>
  <w:num w:numId="12" w16cid:durableId="1693142756">
    <w:abstractNumId w:val="1"/>
  </w:num>
  <w:num w:numId="13" w16cid:durableId="1745907832">
    <w:abstractNumId w:val="10"/>
  </w:num>
  <w:num w:numId="14" w16cid:durableId="860127082">
    <w:abstractNumId w:val="5"/>
  </w:num>
  <w:num w:numId="15" w16cid:durableId="2054303949">
    <w:abstractNumId w:val="11"/>
  </w:num>
  <w:num w:numId="16" w16cid:durableId="1610427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D6"/>
    <w:rsid w:val="00010A6E"/>
    <w:rsid w:val="000215F0"/>
    <w:rsid w:val="00040FC8"/>
    <w:rsid w:val="0004433E"/>
    <w:rsid w:val="00045C25"/>
    <w:rsid w:val="00051773"/>
    <w:rsid w:val="00057136"/>
    <w:rsid w:val="00081936"/>
    <w:rsid w:val="000A06F1"/>
    <w:rsid w:val="000A0E66"/>
    <w:rsid w:val="000A18F5"/>
    <w:rsid w:val="000A7081"/>
    <w:rsid w:val="000B064B"/>
    <w:rsid w:val="000B49AB"/>
    <w:rsid w:val="000B7F76"/>
    <w:rsid w:val="000D0DA5"/>
    <w:rsid w:val="000D1F9F"/>
    <w:rsid w:val="000D3E29"/>
    <w:rsid w:val="000F5024"/>
    <w:rsid w:val="000F52A0"/>
    <w:rsid w:val="000F5487"/>
    <w:rsid w:val="0011017A"/>
    <w:rsid w:val="00126F69"/>
    <w:rsid w:val="0014242F"/>
    <w:rsid w:val="001542E2"/>
    <w:rsid w:val="001625AE"/>
    <w:rsid w:val="001727B2"/>
    <w:rsid w:val="00176FE4"/>
    <w:rsid w:val="001802C2"/>
    <w:rsid w:val="00181929"/>
    <w:rsid w:val="00187F85"/>
    <w:rsid w:val="001B74AC"/>
    <w:rsid w:val="001C0A7B"/>
    <w:rsid w:val="001D071B"/>
    <w:rsid w:val="001E2945"/>
    <w:rsid w:val="001F0A91"/>
    <w:rsid w:val="001F1EAA"/>
    <w:rsid w:val="001F685E"/>
    <w:rsid w:val="00203A55"/>
    <w:rsid w:val="00210870"/>
    <w:rsid w:val="002143BD"/>
    <w:rsid w:val="002153A8"/>
    <w:rsid w:val="002225B9"/>
    <w:rsid w:val="00225325"/>
    <w:rsid w:val="00240411"/>
    <w:rsid w:val="00247695"/>
    <w:rsid w:val="002521BE"/>
    <w:rsid w:val="002535C8"/>
    <w:rsid w:val="002543DE"/>
    <w:rsid w:val="00276004"/>
    <w:rsid w:val="00283478"/>
    <w:rsid w:val="00294827"/>
    <w:rsid w:val="0029565A"/>
    <w:rsid w:val="002A4EF7"/>
    <w:rsid w:val="002B0782"/>
    <w:rsid w:val="002B42FB"/>
    <w:rsid w:val="002B479D"/>
    <w:rsid w:val="002B5590"/>
    <w:rsid w:val="002B56EB"/>
    <w:rsid w:val="002C0A0C"/>
    <w:rsid w:val="002D2049"/>
    <w:rsid w:val="002E650E"/>
    <w:rsid w:val="002F5348"/>
    <w:rsid w:val="0031282B"/>
    <w:rsid w:val="00316474"/>
    <w:rsid w:val="00322CC3"/>
    <w:rsid w:val="0033372E"/>
    <w:rsid w:val="00351D37"/>
    <w:rsid w:val="0037510C"/>
    <w:rsid w:val="003771C1"/>
    <w:rsid w:val="00382CAE"/>
    <w:rsid w:val="00392998"/>
    <w:rsid w:val="003A1C1F"/>
    <w:rsid w:val="003C0665"/>
    <w:rsid w:val="003D4079"/>
    <w:rsid w:val="003E7C7D"/>
    <w:rsid w:val="003F0C0C"/>
    <w:rsid w:val="003F1EA1"/>
    <w:rsid w:val="004002D6"/>
    <w:rsid w:val="00415B96"/>
    <w:rsid w:val="00432443"/>
    <w:rsid w:val="00443A40"/>
    <w:rsid w:val="00445265"/>
    <w:rsid w:val="004505A6"/>
    <w:rsid w:val="0045398A"/>
    <w:rsid w:val="00455A22"/>
    <w:rsid w:val="0046225A"/>
    <w:rsid w:val="004767EB"/>
    <w:rsid w:val="0049480E"/>
    <w:rsid w:val="004948CA"/>
    <w:rsid w:val="004A7393"/>
    <w:rsid w:val="004B3DCD"/>
    <w:rsid w:val="004B43AF"/>
    <w:rsid w:val="004D148C"/>
    <w:rsid w:val="004D239A"/>
    <w:rsid w:val="004D410E"/>
    <w:rsid w:val="004D4DC3"/>
    <w:rsid w:val="004E3CD0"/>
    <w:rsid w:val="004E4647"/>
    <w:rsid w:val="004E4C62"/>
    <w:rsid w:val="004F6357"/>
    <w:rsid w:val="00506092"/>
    <w:rsid w:val="00510526"/>
    <w:rsid w:val="00510D6C"/>
    <w:rsid w:val="00514CA2"/>
    <w:rsid w:val="00520666"/>
    <w:rsid w:val="00526252"/>
    <w:rsid w:val="0053014D"/>
    <w:rsid w:val="00534021"/>
    <w:rsid w:val="00555053"/>
    <w:rsid w:val="0055714A"/>
    <w:rsid w:val="00562778"/>
    <w:rsid w:val="00585209"/>
    <w:rsid w:val="00590612"/>
    <w:rsid w:val="00596732"/>
    <w:rsid w:val="005A3F3C"/>
    <w:rsid w:val="005A606B"/>
    <w:rsid w:val="005B2919"/>
    <w:rsid w:val="005B73DA"/>
    <w:rsid w:val="00614D47"/>
    <w:rsid w:val="00630AC2"/>
    <w:rsid w:val="00644833"/>
    <w:rsid w:val="00646E49"/>
    <w:rsid w:val="006541F2"/>
    <w:rsid w:val="006621F5"/>
    <w:rsid w:val="00666F72"/>
    <w:rsid w:val="0066706F"/>
    <w:rsid w:val="00670579"/>
    <w:rsid w:val="00670DB4"/>
    <w:rsid w:val="006775E8"/>
    <w:rsid w:val="00677802"/>
    <w:rsid w:val="006A1456"/>
    <w:rsid w:val="006E0F92"/>
    <w:rsid w:val="00702751"/>
    <w:rsid w:val="00721CF3"/>
    <w:rsid w:val="00726954"/>
    <w:rsid w:val="007328E5"/>
    <w:rsid w:val="00740ECD"/>
    <w:rsid w:val="00756885"/>
    <w:rsid w:val="007606FF"/>
    <w:rsid w:val="00781A11"/>
    <w:rsid w:val="0078637B"/>
    <w:rsid w:val="007978E8"/>
    <w:rsid w:val="007A4593"/>
    <w:rsid w:val="007A742E"/>
    <w:rsid w:val="007B51BE"/>
    <w:rsid w:val="007C068B"/>
    <w:rsid w:val="007C3969"/>
    <w:rsid w:val="007C39E2"/>
    <w:rsid w:val="007C52D1"/>
    <w:rsid w:val="007E617D"/>
    <w:rsid w:val="007F5B2B"/>
    <w:rsid w:val="0080306C"/>
    <w:rsid w:val="00816B9C"/>
    <w:rsid w:val="00817C48"/>
    <w:rsid w:val="00845B27"/>
    <w:rsid w:val="0086547C"/>
    <w:rsid w:val="00867A04"/>
    <w:rsid w:val="00880ACA"/>
    <w:rsid w:val="00897EA3"/>
    <w:rsid w:val="008B3AA2"/>
    <w:rsid w:val="008D19B6"/>
    <w:rsid w:val="008E2CD3"/>
    <w:rsid w:val="008E79B8"/>
    <w:rsid w:val="008F343C"/>
    <w:rsid w:val="008F5C3C"/>
    <w:rsid w:val="00907357"/>
    <w:rsid w:val="00912BDD"/>
    <w:rsid w:val="00923EE9"/>
    <w:rsid w:val="009249ED"/>
    <w:rsid w:val="00926159"/>
    <w:rsid w:val="00950259"/>
    <w:rsid w:val="00951E7D"/>
    <w:rsid w:val="009635CD"/>
    <w:rsid w:val="009637C3"/>
    <w:rsid w:val="00964591"/>
    <w:rsid w:val="00967041"/>
    <w:rsid w:val="00984D48"/>
    <w:rsid w:val="009913F2"/>
    <w:rsid w:val="009A0F9F"/>
    <w:rsid w:val="009B1AA3"/>
    <w:rsid w:val="009C627C"/>
    <w:rsid w:val="009D231E"/>
    <w:rsid w:val="00A04EBF"/>
    <w:rsid w:val="00A108AC"/>
    <w:rsid w:val="00A12DCF"/>
    <w:rsid w:val="00A16651"/>
    <w:rsid w:val="00A33C43"/>
    <w:rsid w:val="00A40B77"/>
    <w:rsid w:val="00A57DA5"/>
    <w:rsid w:val="00A753BA"/>
    <w:rsid w:val="00A757C1"/>
    <w:rsid w:val="00A81016"/>
    <w:rsid w:val="00A827CF"/>
    <w:rsid w:val="00A922F3"/>
    <w:rsid w:val="00A939A1"/>
    <w:rsid w:val="00A945D7"/>
    <w:rsid w:val="00A97863"/>
    <w:rsid w:val="00AB3422"/>
    <w:rsid w:val="00AC2AEF"/>
    <w:rsid w:val="00AD3384"/>
    <w:rsid w:val="00AD5411"/>
    <w:rsid w:val="00AE3137"/>
    <w:rsid w:val="00AF6D9E"/>
    <w:rsid w:val="00B03BC0"/>
    <w:rsid w:val="00B0733B"/>
    <w:rsid w:val="00B14BFA"/>
    <w:rsid w:val="00B153A6"/>
    <w:rsid w:val="00B36D03"/>
    <w:rsid w:val="00B57343"/>
    <w:rsid w:val="00B655FA"/>
    <w:rsid w:val="00B71219"/>
    <w:rsid w:val="00B81139"/>
    <w:rsid w:val="00B92CB7"/>
    <w:rsid w:val="00B939D6"/>
    <w:rsid w:val="00BB32B4"/>
    <w:rsid w:val="00BC3C21"/>
    <w:rsid w:val="00BD0167"/>
    <w:rsid w:val="00BE3663"/>
    <w:rsid w:val="00C037A0"/>
    <w:rsid w:val="00C33276"/>
    <w:rsid w:val="00C41B03"/>
    <w:rsid w:val="00C54DB4"/>
    <w:rsid w:val="00C62411"/>
    <w:rsid w:val="00C62525"/>
    <w:rsid w:val="00C70B3C"/>
    <w:rsid w:val="00C71306"/>
    <w:rsid w:val="00C720B1"/>
    <w:rsid w:val="00C762BF"/>
    <w:rsid w:val="00C86910"/>
    <w:rsid w:val="00C90387"/>
    <w:rsid w:val="00C97285"/>
    <w:rsid w:val="00C97BED"/>
    <w:rsid w:val="00CA106F"/>
    <w:rsid w:val="00CA14CE"/>
    <w:rsid w:val="00CB550B"/>
    <w:rsid w:val="00CC0640"/>
    <w:rsid w:val="00CC08BC"/>
    <w:rsid w:val="00CC11BB"/>
    <w:rsid w:val="00CC66CC"/>
    <w:rsid w:val="00CD0D93"/>
    <w:rsid w:val="00CD5368"/>
    <w:rsid w:val="00CF1286"/>
    <w:rsid w:val="00D04940"/>
    <w:rsid w:val="00D0510E"/>
    <w:rsid w:val="00D107B5"/>
    <w:rsid w:val="00D14B39"/>
    <w:rsid w:val="00D2229E"/>
    <w:rsid w:val="00D22443"/>
    <w:rsid w:val="00D25F99"/>
    <w:rsid w:val="00D308F8"/>
    <w:rsid w:val="00D339B3"/>
    <w:rsid w:val="00D33B8C"/>
    <w:rsid w:val="00D43E42"/>
    <w:rsid w:val="00D4448F"/>
    <w:rsid w:val="00D665D6"/>
    <w:rsid w:val="00D83026"/>
    <w:rsid w:val="00DA1087"/>
    <w:rsid w:val="00DA1158"/>
    <w:rsid w:val="00DA124E"/>
    <w:rsid w:val="00DA668C"/>
    <w:rsid w:val="00DB4928"/>
    <w:rsid w:val="00DC73E8"/>
    <w:rsid w:val="00DD41D4"/>
    <w:rsid w:val="00DE4F20"/>
    <w:rsid w:val="00DF45BE"/>
    <w:rsid w:val="00E03A5B"/>
    <w:rsid w:val="00E03CB9"/>
    <w:rsid w:val="00E04CA3"/>
    <w:rsid w:val="00E04ECE"/>
    <w:rsid w:val="00E05FDF"/>
    <w:rsid w:val="00E11687"/>
    <w:rsid w:val="00E22B2E"/>
    <w:rsid w:val="00E26951"/>
    <w:rsid w:val="00E33197"/>
    <w:rsid w:val="00E37AA4"/>
    <w:rsid w:val="00E454CE"/>
    <w:rsid w:val="00E468F4"/>
    <w:rsid w:val="00E505AB"/>
    <w:rsid w:val="00E51D5F"/>
    <w:rsid w:val="00E5552B"/>
    <w:rsid w:val="00E57015"/>
    <w:rsid w:val="00E70F30"/>
    <w:rsid w:val="00E72FB9"/>
    <w:rsid w:val="00E91E3E"/>
    <w:rsid w:val="00E92B64"/>
    <w:rsid w:val="00E9431E"/>
    <w:rsid w:val="00EA22AD"/>
    <w:rsid w:val="00EA3205"/>
    <w:rsid w:val="00EA39EA"/>
    <w:rsid w:val="00EA4B12"/>
    <w:rsid w:val="00EA69F9"/>
    <w:rsid w:val="00EA6FD6"/>
    <w:rsid w:val="00EC019F"/>
    <w:rsid w:val="00EC0AD9"/>
    <w:rsid w:val="00EC5271"/>
    <w:rsid w:val="00ED0D0A"/>
    <w:rsid w:val="00ED2F8B"/>
    <w:rsid w:val="00ED3EAD"/>
    <w:rsid w:val="00ED56B4"/>
    <w:rsid w:val="00ED6E06"/>
    <w:rsid w:val="00EF6175"/>
    <w:rsid w:val="00F1153D"/>
    <w:rsid w:val="00F163BF"/>
    <w:rsid w:val="00F44CD2"/>
    <w:rsid w:val="00F47C61"/>
    <w:rsid w:val="00F64841"/>
    <w:rsid w:val="00F64EAF"/>
    <w:rsid w:val="00F935B1"/>
    <w:rsid w:val="00FB2816"/>
    <w:rsid w:val="00FB2955"/>
    <w:rsid w:val="00FB30C4"/>
    <w:rsid w:val="00FD2906"/>
    <w:rsid w:val="00FD29F7"/>
    <w:rsid w:val="00FE0615"/>
    <w:rsid w:val="00FE14D2"/>
    <w:rsid w:val="00FE4AAE"/>
    <w:rsid w:val="00FE791E"/>
    <w:rsid w:val="00FF6164"/>
    <w:rsid w:val="13CCB274"/>
    <w:rsid w:val="786AC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CCC3E"/>
  <w15:docId w15:val="{BF963B32-9341-451E-AEBE-5A124099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0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2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443"/>
  </w:style>
  <w:style w:type="paragraph" w:styleId="Footer">
    <w:name w:val="footer"/>
    <w:basedOn w:val="Normal"/>
    <w:link w:val="FooterChar"/>
    <w:uiPriority w:val="99"/>
    <w:unhideWhenUsed/>
    <w:rsid w:val="00D22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443"/>
  </w:style>
  <w:style w:type="paragraph" w:customStyle="1" w:styleId="Default">
    <w:name w:val="Default"/>
    <w:rsid w:val="00A04EB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71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12910</TotalTime>
  <Pages>4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&amp; Bute Council</Company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Morag</dc:creator>
  <cp:keywords/>
  <dc:description/>
  <cp:lastModifiedBy>Donna Bannatyne</cp:lastModifiedBy>
  <cp:revision>119</cp:revision>
  <dcterms:created xsi:type="dcterms:W3CDTF">2025-02-09T14:20:00Z</dcterms:created>
  <dcterms:modified xsi:type="dcterms:W3CDTF">2025-05-10T13:14:00Z</dcterms:modified>
</cp:coreProperties>
</file>