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8D8A5" w14:textId="77777777" w:rsidR="001F685E" w:rsidRPr="009A0F9F" w:rsidRDefault="00EA6FD6" w:rsidP="00EA6FD6">
      <w:pPr>
        <w:jc w:val="center"/>
        <w:rPr>
          <w:rFonts w:ascii="Arial" w:hAnsi="Arial" w:cs="Arial"/>
          <w:b/>
          <w:sz w:val="28"/>
        </w:rPr>
      </w:pPr>
      <w:r w:rsidRPr="009A0F9F">
        <w:rPr>
          <w:rFonts w:ascii="Arial" w:hAnsi="Arial" w:cs="Arial"/>
          <w:b/>
          <w:sz w:val="28"/>
        </w:rPr>
        <w:t>Taynuilt Community Council</w:t>
      </w:r>
    </w:p>
    <w:p w14:paraId="24CC2914" w14:textId="2F134990" w:rsidR="00EA6FD6" w:rsidRDefault="786ACB7B" w:rsidP="786ACB7B">
      <w:pPr>
        <w:jc w:val="center"/>
        <w:rPr>
          <w:rFonts w:ascii="Arial" w:hAnsi="Arial" w:cs="Arial"/>
          <w:sz w:val="24"/>
          <w:szCs w:val="24"/>
        </w:rPr>
      </w:pPr>
      <w:r w:rsidRPr="786ACB7B">
        <w:rPr>
          <w:rFonts w:ascii="Arial" w:hAnsi="Arial" w:cs="Arial"/>
          <w:sz w:val="24"/>
          <w:szCs w:val="24"/>
        </w:rPr>
        <w:t xml:space="preserve">Minutes of the Meeting </w:t>
      </w:r>
      <w:r w:rsidR="001D071B">
        <w:rPr>
          <w:rFonts w:ascii="Arial" w:hAnsi="Arial" w:cs="Arial"/>
          <w:sz w:val="24"/>
          <w:szCs w:val="24"/>
        </w:rPr>
        <w:t>–</w:t>
      </w:r>
      <w:r w:rsidR="00907357">
        <w:rPr>
          <w:rFonts w:ascii="Arial" w:hAnsi="Arial" w:cs="Arial"/>
          <w:sz w:val="24"/>
          <w:szCs w:val="24"/>
        </w:rPr>
        <w:t xml:space="preserve"> </w:t>
      </w:r>
      <w:r w:rsidR="001D071B">
        <w:rPr>
          <w:rFonts w:ascii="Arial" w:hAnsi="Arial" w:cs="Arial"/>
          <w:sz w:val="24"/>
          <w:szCs w:val="24"/>
        </w:rPr>
        <w:t>17</w:t>
      </w:r>
      <w:r w:rsidR="001D071B" w:rsidRPr="00CC11BB">
        <w:rPr>
          <w:rFonts w:ascii="Arial" w:hAnsi="Arial" w:cs="Arial"/>
          <w:sz w:val="24"/>
          <w:szCs w:val="24"/>
          <w:vertAlign w:val="superscript"/>
        </w:rPr>
        <w:t>th</w:t>
      </w:r>
      <w:r w:rsidR="00CC11BB">
        <w:rPr>
          <w:rFonts w:ascii="Arial" w:hAnsi="Arial" w:cs="Arial"/>
          <w:sz w:val="24"/>
          <w:szCs w:val="24"/>
        </w:rPr>
        <w:t xml:space="preserve"> June 2024</w:t>
      </w:r>
    </w:p>
    <w:p w14:paraId="4750B6C3" w14:textId="4FC4F55A" w:rsidR="00EA6FD6" w:rsidRDefault="786ACB7B" w:rsidP="786ACB7B">
      <w:pPr>
        <w:jc w:val="center"/>
        <w:rPr>
          <w:rFonts w:ascii="Arial" w:hAnsi="Arial" w:cs="Arial"/>
          <w:sz w:val="24"/>
          <w:szCs w:val="24"/>
        </w:rPr>
      </w:pPr>
      <w:r w:rsidRPr="786ACB7B">
        <w:rPr>
          <w:rFonts w:ascii="Arial" w:hAnsi="Arial" w:cs="Arial"/>
          <w:sz w:val="24"/>
          <w:szCs w:val="24"/>
        </w:rPr>
        <w:t xml:space="preserve">Taynuilt Village Hall </w:t>
      </w:r>
    </w:p>
    <w:p w14:paraId="7E803027" w14:textId="77777777" w:rsidR="00EA6FD6" w:rsidRDefault="00EA6FD6" w:rsidP="00EA6FD6">
      <w:pPr>
        <w:jc w:val="center"/>
        <w:rPr>
          <w:rFonts w:ascii="Arial" w:hAnsi="Arial" w:cs="Arial"/>
          <w:sz w:val="24"/>
        </w:rPr>
      </w:pPr>
    </w:p>
    <w:p w14:paraId="25796F1C" w14:textId="3A72FB1A" w:rsidR="13CCB274" w:rsidRDefault="13CCB274" w:rsidP="00926159">
      <w:pPr>
        <w:rPr>
          <w:rFonts w:ascii="Arial" w:hAnsi="Arial" w:cs="Arial"/>
          <w:sz w:val="24"/>
          <w:szCs w:val="24"/>
        </w:rPr>
      </w:pPr>
      <w:r w:rsidRPr="13CCB274">
        <w:rPr>
          <w:rFonts w:ascii="Arial" w:hAnsi="Arial" w:cs="Arial"/>
          <w:sz w:val="24"/>
          <w:szCs w:val="24"/>
        </w:rPr>
        <w:t xml:space="preserve">Present: </w:t>
      </w:r>
      <w:proofErr w:type="spellStart"/>
      <w:proofErr w:type="gramStart"/>
      <w:r w:rsidR="00926159" w:rsidRPr="00926159">
        <w:rPr>
          <w:rFonts w:ascii="Arial" w:hAnsi="Arial" w:cs="Arial"/>
          <w:sz w:val="24"/>
          <w:szCs w:val="24"/>
        </w:rPr>
        <w:t>M.Croft</w:t>
      </w:r>
      <w:proofErr w:type="spellEnd"/>
      <w:proofErr w:type="gramEnd"/>
      <w:r w:rsidR="00926159">
        <w:rPr>
          <w:rFonts w:ascii="Arial" w:hAnsi="Arial" w:cs="Arial"/>
          <w:sz w:val="24"/>
          <w:szCs w:val="24"/>
        </w:rPr>
        <w:t>,</w:t>
      </w:r>
      <w:r w:rsidR="00926159" w:rsidRPr="00926159">
        <w:rPr>
          <w:rFonts w:ascii="Arial" w:hAnsi="Arial" w:cs="Arial"/>
          <w:sz w:val="24"/>
          <w:szCs w:val="24"/>
        </w:rPr>
        <w:t xml:space="preserve">  </w:t>
      </w:r>
      <w:proofErr w:type="spellStart"/>
      <w:r w:rsidR="00926159" w:rsidRPr="00926159">
        <w:rPr>
          <w:rFonts w:ascii="Arial" w:hAnsi="Arial" w:cs="Arial"/>
          <w:sz w:val="24"/>
          <w:szCs w:val="24"/>
        </w:rPr>
        <w:t>D.Tompson</w:t>
      </w:r>
      <w:proofErr w:type="spellEnd"/>
      <w:r w:rsidR="00926159">
        <w:rPr>
          <w:rFonts w:ascii="Arial" w:hAnsi="Arial" w:cs="Arial"/>
          <w:sz w:val="24"/>
          <w:szCs w:val="24"/>
        </w:rPr>
        <w:t xml:space="preserve">, </w:t>
      </w:r>
      <w:r w:rsidR="00926159" w:rsidRPr="00926159">
        <w:rPr>
          <w:rFonts w:ascii="Arial" w:hAnsi="Arial" w:cs="Arial"/>
          <w:sz w:val="24"/>
          <w:szCs w:val="24"/>
        </w:rPr>
        <w:t xml:space="preserve"> R Harrison</w:t>
      </w:r>
      <w:r w:rsidR="00926159">
        <w:rPr>
          <w:rFonts w:ascii="Arial" w:hAnsi="Arial" w:cs="Arial"/>
          <w:sz w:val="24"/>
          <w:szCs w:val="24"/>
        </w:rPr>
        <w:t xml:space="preserve">, </w:t>
      </w:r>
      <w:r w:rsidR="00926159" w:rsidRPr="00926159">
        <w:rPr>
          <w:rFonts w:ascii="Arial" w:hAnsi="Arial" w:cs="Arial"/>
          <w:sz w:val="24"/>
          <w:szCs w:val="24"/>
        </w:rPr>
        <w:t xml:space="preserve"> </w:t>
      </w:r>
      <w:proofErr w:type="spellStart"/>
      <w:r w:rsidR="00926159" w:rsidRPr="00926159">
        <w:rPr>
          <w:rFonts w:ascii="Arial" w:hAnsi="Arial" w:cs="Arial"/>
          <w:sz w:val="24"/>
          <w:szCs w:val="24"/>
        </w:rPr>
        <w:t>D.Sloss</w:t>
      </w:r>
      <w:proofErr w:type="spellEnd"/>
      <w:r w:rsidR="00E5552B">
        <w:rPr>
          <w:rFonts w:ascii="Arial" w:hAnsi="Arial" w:cs="Arial"/>
          <w:sz w:val="24"/>
          <w:szCs w:val="24"/>
        </w:rPr>
        <w:t xml:space="preserve">, </w:t>
      </w:r>
      <w:r w:rsidR="00926159" w:rsidRPr="00926159">
        <w:rPr>
          <w:rFonts w:ascii="Arial" w:hAnsi="Arial" w:cs="Arial"/>
          <w:sz w:val="24"/>
          <w:szCs w:val="24"/>
        </w:rPr>
        <w:t xml:space="preserve">Cllr </w:t>
      </w:r>
      <w:proofErr w:type="spellStart"/>
      <w:r w:rsidR="00926159" w:rsidRPr="00926159">
        <w:rPr>
          <w:rFonts w:ascii="Arial" w:hAnsi="Arial" w:cs="Arial"/>
          <w:sz w:val="24"/>
          <w:szCs w:val="24"/>
        </w:rPr>
        <w:t>K.Green</w:t>
      </w:r>
      <w:proofErr w:type="spellEnd"/>
      <w:r w:rsidR="00A81016">
        <w:rPr>
          <w:rFonts w:ascii="Arial" w:hAnsi="Arial" w:cs="Arial"/>
          <w:sz w:val="24"/>
          <w:szCs w:val="24"/>
        </w:rPr>
        <w:t>, Cllr</w:t>
      </w:r>
      <w:r w:rsidR="00926159" w:rsidRPr="00926159">
        <w:rPr>
          <w:rFonts w:ascii="Arial" w:hAnsi="Arial" w:cs="Arial"/>
          <w:sz w:val="24"/>
          <w:szCs w:val="24"/>
        </w:rPr>
        <w:t xml:space="preserve">  L. Martin</w:t>
      </w:r>
    </w:p>
    <w:p w14:paraId="4C9C771C" w14:textId="58EA7267" w:rsidR="005A606B" w:rsidRDefault="13CCB274" w:rsidP="13CCB274">
      <w:pPr>
        <w:rPr>
          <w:rFonts w:ascii="Arial" w:hAnsi="Arial" w:cs="Arial"/>
          <w:sz w:val="24"/>
          <w:szCs w:val="24"/>
        </w:rPr>
      </w:pPr>
      <w:r w:rsidRPr="13CCB274">
        <w:rPr>
          <w:rFonts w:ascii="Arial" w:hAnsi="Arial" w:cs="Arial"/>
          <w:sz w:val="24"/>
          <w:szCs w:val="24"/>
        </w:rPr>
        <w:t>Apologies:</w:t>
      </w:r>
      <w:r w:rsidR="00F64841">
        <w:rPr>
          <w:rFonts w:ascii="Arial" w:hAnsi="Arial" w:cs="Arial"/>
          <w:sz w:val="24"/>
          <w:szCs w:val="24"/>
        </w:rPr>
        <w:t xml:space="preserve"> </w:t>
      </w:r>
      <w:proofErr w:type="spellStart"/>
      <w:proofErr w:type="gramStart"/>
      <w:r w:rsidR="00AB3422" w:rsidRPr="00AB3422">
        <w:rPr>
          <w:rFonts w:ascii="Arial" w:hAnsi="Arial" w:cs="Arial"/>
          <w:sz w:val="24"/>
          <w:szCs w:val="24"/>
        </w:rPr>
        <w:t>S.Cameron</w:t>
      </w:r>
      <w:proofErr w:type="spellEnd"/>
      <w:proofErr w:type="gramEnd"/>
      <w:r w:rsidR="00AB3422">
        <w:rPr>
          <w:rFonts w:ascii="Arial" w:hAnsi="Arial" w:cs="Arial"/>
          <w:sz w:val="24"/>
          <w:szCs w:val="24"/>
        </w:rPr>
        <w:t>,</w:t>
      </w:r>
      <w:r w:rsidR="00AB3422" w:rsidRPr="00AB3422">
        <w:rPr>
          <w:rFonts w:ascii="Arial" w:hAnsi="Arial" w:cs="Arial"/>
          <w:sz w:val="24"/>
          <w:szCs w:val="24"/>
        </w:rPr>
        <w:t xml:space="preserve"> D. Bannatyne</w:t>
      </w:r>
      <w:r w:rsidR="00AB3422">
        <w:rPr>
          <w:rFonts w:ascii="Arial" w:hAnsi="Arial" w:cs="Arial"/>
          <w:sz w:val="24"/>
          <w:szCs w:val="24"/>
        </w:rPr>
        <w:t>,</w:t>
      </w:r>
      <w:r w:rsidR="00AB3422" w:rsidRPr="00AB3422">
        <w:rPr>
          <w:rFonts w:ascii="Arial" w:hAnsi="Arial" w:cs="Arial"/>
          <w:sz w:val="24"/>
          <w:szCs w:val="24"/>
        </w:rPr>
        <w:t xml:space="preserve"> A. McDougall, Chris Wells-Seniors Art Club</w:t>
      </w:r>
    </w:p>
    <w:p w14:paraId="250CCD74" w14:textId="74EAB8AF" w:rsidR="00EA6FD6" w:rsidRDefault="00EA6FD6" w:rsidP="00EA6FD6">
      <w:pPr>
        <w:rPr>
          <w:rFonts w:ascii="Arial" w:hAnsi="Arial" w:cs="Arial"/>
          <w:sz w:val="24"/>
        </w:rPr>
      </w:pPr>
      <w:r>
        <w:rPr>
          <w:rFonts w:ascii="Arial" w:hAnsi="Arial" w:cs="Arial"/>
          <w:sz w:val="24"/>
        </w:rPr>
        <w:t xml:space="preserve">Members of the public were </w:t>
      </w:r>
      <w:r w:rsidR="000A7081">
        <w:rPr>
          <w:rFonts w:ascii="Arial" w:hAnsi="Arial" w:cs="Arial"/>
          <w:sz w:val="24"/>
        </w:rPr>
        <w:t>present.</w:t>
      </w:r>
    </w:p>
    <w:p w14:paraId="7732950F" w14:textId="77777777" w:rsidR="00EA6FD6" w:rsidRDefault="00EA6FD6" w:rsidP="00EA6FD6">
      <w:pPr>
        <w:rPr>
          <w:rFonts w:ascii="Arial" w:hAnsi="Arial" w:cs="Arial"/>
          <w:sz w:val="24"/>
        </w:rPr>
      </w:pPr>
    </w:p>
    <w:p w14:paraId="6A8D5855" w14:textId="1B3289E9" w:rsidR="00D83026" w:rsidRDefault="00D83026" w:rsidP="005A606B">
      <w:pPr>
        <w:pStyle w:val="ListParagraph"/>
        <w:numPr>
          <w:ilvl w:val="0"/>
          <w:numId w:val="3"/>
        </w:numPr>
        <w:ind w:left="360"/>
        <w:rPr>
          <w:rFonts w:ascii="Arial" w:hAnsi="Arial" w:cs="Arial"/>
          <w:sz w:val="24"/>
        </w:rPr>
      </w:pPr>
      <w:r w:rsidRPr="00051773">
        <w:rPr>
          <w:rFonts w:ascii="Arial" w:hAnsi="Arial" w:cs="Arial"/>
          <w:sz w:val="24"/>
        </w:rPr>
        <w:t>Declarations of interest</w:t>
      </w:r>
      <w:r w:rsidR="00BB32B4">
        <w:rPr>
          <w:rFonts w:ascii="Arial" w:hAnsi="Arial" w:cs="Arial"/>
          <w:sz w:val="24"/>
        </w:rPr>
        <w:t xml:space="preserve">: </w:t>
      </w:r>
      <w:r w:rsidR="0031282B" w:rsidRPr="0031282B">
        <w:rPr>
          <w:rFonts w:ascii="Arial" w:hAnsi="Arial" w:cs="Arial"/>
          <w:sz w:val="24"/>
        </w:rPr>
        <w:t>DS reminded the meeting of the rules regarding declarations of interest.</w:t>
      </w:r>
    </w:p>
    <w:p w14:paraId="4B82A6B2" w14:textId="77777777" w:rsidR="00240411" w:rsidRDefault="00240411" w:rsidP="00240411">
      <w:pPr>
        <w:pStyle w:val="ListParagraph"/>
        <w:ind w:left="360"/>
        <w:rPr>
          <w:rFonts w:ascii="Arial" w:hAnsi="Arial" w:cs="Arial"/>
          <w:sz w:val="24"/>
        </w:rPr>
      </w:pPr>
    </w:p>
    <w:p w14:paraId="6B9030C9" w14:textId="18DAB367" w:rsidR="13CCB274" w:rsidRDefault="13CCB274" w:rsidP="00E03A5B">
      <w:pPr>
        <w:pStyle w:val="ListParagraph"/>
        <w:numPr>
          <w:ilvl w:val="0"/>
          <w:numId w:val="3"/>
        </w:numPr>
        <w:ind w:left="360"/>
        <w:rPr>
          <w:rFonts w:ascii="Arial" w:hAnsi="Arial" w:cs="Arial"/>
          <w:sz w:val="24"/>
          <w:szCs w:val="24"/>
        </w:rPr>
      </w:pPr>
      <w:r w:rsidRPr="00CC08BC">
        <w:rPr>
          <w:rFonts w:ascii="Arial" w:hAnsi="Arial" w:cs="Arial"/>
          <w:sz w:val="24"/>
          <w:szCs w:val="24"/>
        </w:rPr>
        <w:t>Minutes of the last meeting</w:t>
      </w:r>
      <w:r w:rsidR="00415B96">
        <w:rPr>
          <w:rFonts w:ascii="Arial" w:hAnsi="Arial" w:cs="Arial"/>
          <w:sz w:val="24"/>
          <w:szCs w:val="24"/>
        </w:rPr>
        <w:t>:</w:t>
      </w:r>
      <w:r w:rsidRPr="00CC08BC">
        <w:rPr>
          <w:rFonts w:ascii="Arial" w:hAnsi="Arial" w:cs="Arial"/>
          <w:sz w:val="24"/>
          <w:szCs w:val="24"/>
        </w:rPr>
        <w:t xml:space="preserve"> proposed</w:t>
      </w:r>
      <w:r w:rsidR="0031282B">
        <w:rPr>
          <w:rFonts w:ascii="Arial" w:hAnsi="Arial" w:cs="Arial"/>
          <w:sz w:val="24"/>
          <w:szCs w:val="24"/>
        </w:rPr>
        <w:t xml:space="preserve"> D.T</w:t>
      </w:r>
      <w:r w:rsidRPr="00CC08BC">
        <w:rPr>
          <w:rFonts w:ascii="Arial" w:hAnsi="Arial" w:cs="Arial"/>
          <w:sz w:val="24"/>
          <w:szCs w:val="24"/>
        </w:rPr>
        <w:t xml:space="preserve">, seconded </w:t>
      </w:r>
      <w:r w:rsidR="0031282B">
        <w:rPr>
          <w:rFonts w:ascii="Arial" w:hAnsi="Arial" w:cs="Arial"/>
          <w:sz w:val="24"/>
          <w:szCs w:val="24"/>
        </w:rPr>
        <w:t>R.H</w:t>
      </w:r>
    </w:p>
    <w:p w14:paraId="22D0847D" w14:textId="77777777" w:rsidR="00CC08BC" w:rsidRPr="00CC08BC" w:rsidRDefault="00CC08BC" w:rsidP="00CC08BC">
      <w:pPr>
        <w:pStyle w:val="ListParagraph"/>
        <w:rPr>
          <w:rFonts w:ascii="Arial" w:hAnsi="Arial" w:cs="Arial"/>
          <w:sz w:val="24"/>
          <w:szCs w:val="24"/>
        </w:rPr>
      </w:pPr>
    </w:p>
    <w:p w14:paraId="70449AD9" w14:textId="60EB88B9" w:rsidR="13CCB274" w:rsidRDefault="13CCB274" w:rsidP="13CCB274">
      <w:pPr>
        <w:pStyle w:val="ListParagraph"/>
        <w:numPr>
          <w:ilvl w:val="0"/>
          <w:numId w:val="3"/>
        </w:numPr>
        <w:ind w:left="360"/>
        <w:rPr>
          <w:rFonts w:ascii="Arial" w:hAnsi="Arial" w:cs="Arial"/>
          <w:sz w:val="24"/>
          <w:szCs w:val="24"/>
        </w:rPr>
      </w:pPr>
      <w:r w:rsidRPr="13CCB274">
        <w:rPr>
          <w:rFonts w:ascii="Arial" w:hAnsi="Arial" w:cs="Arial"/>
          <w:sz w:val="24"/>
          <w:szCs w:val="24"/>
        </w:rPr>
        <w:t>Policing Matters</w:t>
      </w:r>
      <w:r w:rsidR="00BB32B4">
        <w:rPr>
          <w:rFonts w:ascii="Arial" w:hAnsi="Arial" w:cs="Arial"/>
          <w:sz w:val="24"/>
          <w:szCs w:val="24"/>
        </w:rPr>
        <w:t xml:space="preserve">: </w:t>
      </w:r>
      <w:r w:rsidR="00BB32B4" w:rsidRPr="00BB32B4">
        <w:rPr>
          <w:rFonts w:ascii="Arial" w:hAnsi="Arial" w:cs="Arial"/>
          <w:sz w:val="24"/>
          <w:szCs w:val="24"/>
        </w:rPr>
        <w:t>Police report for March/April gives statistics for beat area but no specific press releases for Taynuilt.</w:t>
      </w:r>
    </w:p>
    <w:p w14:paraId="70B4373C" w14:textId="05314D5D" w:rsidR="13CCB274" w:rsidRDefault="13CCB274" w:rsidP="13CCB274">
      <w:pPr>
        <w:ind w:firstLine="720"/>
        <w:rPr>
          <w:rFonts w:ascii="Arial" w:hAnsi="Arial" w:cs="Arial"/>
          <w:sz w:val="24"/>
          <w:szCs w:val="24"/>
        </w:rPr>
      </w:pPr>
    </w:p>
    <w:p w14:paraId="1CF0F8DC" w14:textId="339213F0" w:rsidR="13CCB274" w:rsidRDefault="00984D48" w:rsidP="13CCB274">
      <w:pPr>
        <w:pStyle w:val="ListParagraph"/>
        <w:numPr>
          <w:ilvl w:val="0"/>
          <w:numId w:val="3"/>
        </w:numPr>
        <w:ind w:left="360"/>
        <w:rPr>
          <w:rFonts w:ascii="Arial" w:hAnsi="Arial" w:cs="Arial"/>
          <w:sz w:val="24"/>
          <w:szCs w:val="24"/>
        </w:rPr>
      </w:pPr>
      <w:r>
        <w:rPr>
          <w:rFonts w:ascii="Arial" w:hAnsi="Arial" w:cs="Arial"/>
          <w:sz w:val="24"/>
          <w:szCs w:val="24"/>
        </w:rPr>
        <w:t>Secretary’s Report:</w:t>
      </w:r>
    </w:p>
    <w:p w14:paraId="1199AED6" w14:textId="70BBB7C5" w:rsidR="00756885" w:rsidRPr="00756885" w:rsidRDefault="00E92B64" w:rsidP="00756885">
      <w:pPr>
        <w:rPr>
          <w:rFonts w:ascii="Arial" w:hAnsi="Arial" w:cs="Arial"/>
          <w:sz w:val="24"/>
          <w:szCs w:val="24"/>
        </w:rPr>
      </w:pPr>
      <w:r>
        <w:rPr>
          <w:rFonts w:ascii="Arial" w:hAnsi="Arial" w:cs="Arial"/>
          <w:sz w:val="24"/>
          <w:szCs w:val="24"/>
        </w:rPr>
        <w:t xml:space="preserve">      </w:t>
      </w:r>
      <w:r w:rsidR="13CCB274" w:rsidRPr="13CCB274">
        <w:rPr>
          <w:rFonts w:ascii="Arial" w:hAnsi="Arial" w:cs="Arial"/>
          <w:sz w:val="24"/>
          <w:szCs w:val="24"/>
        </w:rPr>
        <w:t>4.1</w:t>
      </w:r>
      <w:r w:rsidR="00756885">
        <w:rPr>
          <w:rFonts w:ascii="Arial" w:hAnsi="Arial" w:cs="Arial"/>
          <w:sz w:val="24"/>
          <w:szCs w:val="24"/>
        </w:rPr>
        <w:t xml:space="preserve"> - </w:t>
      </w:r>
      <w:r w:rsidR="00756885" w:rsidRPr="00756885">
        <w:rPr>
          <w:rFonts w:ascii="Arial" w:hAnsi="Arial" w:cs="Arial"/>
          <w:sz w:val="24"/>
          <w:szCs w:val="24"/>
        </w:rPr>
        <w:t>BEAR -notification of Road Closure Array Bridge 3 nights 18th-20th June</w:t>
      </w:r>
    </w:p>
    <w:p w14:paraId="7808C5D2" w14:textId="10CBE455" w:rsidR="13CCB274" w:rsidRDefault="00756885" w:rsidP="00756885">
      <w:pPr>
        <w:rPr>
          <w:rFonts w:ascii="Arial" w:hAnsi="Arial" w:cs="Arial"/>
          <w:sz w:val="24"/>
          <w:szCs w:val="24"/>
        </w:rPr>
      </w:pPr>
      <w:r w:rsidRPr="00756885">
        <w:rPr>
          <w:rFonts w:ascii="Arial" w:hAnsi="Arial" w:cs="Arial"/>
          <w:sz w:val="24"/>
          <w:szCs w:val="24"/>
        </w:rPr>
        <w:t xml:space="preserve">20.00-05.00 Amnesties at 22.00, 02.00 and </w:t>
      </w:r>
      <w:r>
        <w:rPr>
          <w:rFonts w:ascii="Arial" w:hAnsi="Arial" w:cs="Arial"/>
          <w:sz w:val="24"/>
          <w:szCs w:val="24"/>
        </w:rPr>
        <w:t>0</w:t>
      </w:r>
      <w:r w:rsidRPr="00756885">
        <w:rPr>
          <w:rFonts w:ascii="Arial" w:hAnsi="Arial" w:cs="Arial"/>
          <w:sz w:val="24"/>
          <w:szCs w:val="24"/>
        </w:rPr>
        <w:t>4.00.</w:t>
      </w:r>
    </w:p>
    <w:p w14:paraId="7EB42A29" w14:textId="10B04EC6" w:rsidR="00E92B64" w:rsidRPr="00E92B64" w:rsidRDefault="00E92B64" w:rsidP="00E92B64">
      <w:pPr>
        <w:rPr>
          <w:rFonts w:ascii="Arial" w:hAnsi="Arial" w:cs="Arial"/>
          <w:sz w:val="24"/>
          <w:szCs w:val="24"/>
        </w:rPr>
      </w:pPr>
      <w:r>
        <w:rPr>
          <w:rFonts w:ascii="Arial" w:hAnsi="Arial" w:cs="Arial"/>
          <w:sz w:val="24"/>
          <w:szCs w:val="24"/>
        </w:rPr>
        <w:t xml:space="preserve">       </w:t>
      </w:r>
      <w:r w:rsidR="00A81016" w:rsidRPr="13CCB274">
        <w:rPr>
          <w:rFonts w:ascii="Arial" w:hAnsi="Arial" w:cs="Arial"/>
          <w:sz w:val="24"/>
          <w:szCs w:val="24"/>
        </w:rPr>
        <w:t>4.2</w:t>
      </w:r>
      <w:r w:rsidR="00A81016">
        <w:rPr>
          <w:rFonts w:ascii="Arial" w:hAnsi="Arial" w:cs="Arial"/>
          <w:sz w:val="24"/>
          <w:szCs w:val="24"/>
        </w:rPr>
        <w:t xml:space="preserve"> -</w:t>
      </w:r>
      <w:r w:rsidR="00756885">
        <w:rPr>
          <w:rFonts w:ascii="Arial" w:hAnsi="Arial" w:cs="Arial"/>
          <w:sz w:val="24"/>
          <w:szCs w:val="24"/>
        </w:rPr>
        <w:t xml:space="preserve"> </w:t>
      </w:r>
      <w:r w:rsidRPr="00E92B64">
        <w:rPr>
          <w:rFonts w:ascii="Arial" w:hAnsi="Arial" w:cs="Arial"/>
          <w:sz w:val="24"/>
          <w:szCs w:val="24"/>
        </w:rPr>
        <w:t xml:space="preserve">Corr </w:t>
      </w:r>
      <w:proofErr w:type="spellStart"/>
      <w:r w:rsidRPr="00E92B64">
        <w:rPr>
          <w:rFonts w:ascii="Arial" w:hAnsi="Arial" w:cs="Arial"/>
          <w:sz w:val="24"/>
          <w:szCs w:val="24"/>
        </w:rPr>
        <w:t>Chnoc</w:t>
      </w:r>
      <w:proofErr w:type="spellEnd"/>
      <w:r w:rsidRPr="00E92B64">
        <w:rPr>
          <w:rFonts w:ascii="Arial" w:hAnsi="Arial" w:cs="Arial"/>
          <w:sz w:val="24"/>
          <w:szCs w:val="24"/>
        </w:rPr>
        <w:t xml:space="preserve"> Windfarm. -Second series of public consultation 22-23/5</w:t>
      </w:r>
    </w:p>
    <w:p w14:paraId="707D7210" w14:textId="77777777" w:rsidR="00E92B64" w:rsidRDefault="00E92B64" w:rsidP="00E92B64">
      <w:pPr>
        <w:rPr>
          <w:rFonts w:ascii="Arial" w:hAnsi="Arial" w:cs="Arial"/>
          <w:sz w:val="24"/>
          <w:szCs w:val="24"/>
        </w:rPr>
      </w:pPr>
      <w:r w:rsidRPr="00E92B64">
        <w:rPr>
          <w:rFonts w:ascii="Arial" w:hAnsi="Arial" w:cs="Arial"/>
          <w:sz w:val="24"/>
          <w:szCs w:val="24"/>
        </w:rPr>
        <w:t>Reduced from 15 to 12 turbines.</w:t>
      </w:r>
    </w:p>
    <w:p w14:paraId="315FB0C9" w14:textId="2E369971" w:rsidR="13CCB274" w:rsidRDefault="00E92B64" w:rsidP="00E92B64">
      <w:pPr>
        <w:rPr>
          <w:rFonts w:ascii="Arial" w:hAnsi="Arial" w:cs="Arial"/>
          <w:sz w:val="24"/>
          <w:szCs w:val="24"/>
        </w:rPr>
      </w:pPr>
      <w:r>
        <w:rPr>
          <w:rFonts w:ascii="Arial" w:hAnsi="Arial" w:cs="Arial"/>
          <w:sz w:val="24"/>
          <w:szCs w:val="24"/>
        </w:rPr>
        <w:t xml:space="preserve">      </w:t>
      </w:r>
      <w:r w:rsidR="00D25F99">
        <w:rPr>
          <w:rFonts w:ascii="Arial" w:hAnsi="Arial" w:cs="Arial"/>
          <w:sz w:val="24"/>
          <w:szCs w:val="24"/>
        </w:rPr>
        <w:t xml:space="preserve"> </w:t>
      </w:r>
      <w:r>
        <w:rPr>
          <w:rFonts w:ascii="Arial" w:hAnsi="Arial" w:cs="Arial"/>
          <w:sz w:val="24"/>
          <w:szCs w:val="24"/>
        </w:rPr>
        <w:t>4.3</w:t>
      </w:r>
      <w:r w:rsidR="00D25F99">
        <w:rPr>
          <w:rFonts w:ascii="Arial" w:hAnsi="Arial" w:cs="Arial"/>
          <w:sz w:val="24"/>
          <w:szCs w:val="24"/>
        </w:rPr>
        <w:t xml:space="preserve"> - </w:t>
      </w:r>
      <w:proofErr w:type="spellStart"/>
      <w:r w:rsidR="00D25F99">
        <w:rPr>
          <w:rFonts w:ascii="Arial" w:hAnsi="Arial" w:cs="Arial"/>
          <w:sz w:val="24"/>
          <w:szCs w:val="24"/>
        </w:rPr>
        <w:t>B</w:t>
      </w:r>
      <w:r w:rsidR="00D25F99" w:rsidRPr="00D25F99">
        <w:rPr>
          <w:rFonts w:ascii="Arial" w:hAnsi="Arial" w:cs="Arial"/>
          <w:sz w:val="24"/>
          <w:szCs w:val="24"/>
        </w:rPr>
        <w:t>heinn</w:t>
      </w:r>
      <w:proofErr w:type="spellEnd"/>
      <w:r w:rsidR="00D25F99" w:rsidRPr="00D25F99">
        <w:rPr>
          <w:rFonts w:ascii="Arial" w:hAnsi="Arial" w:cs="Arial"/>
          <w:sz w:val="24"/>
          <w:szCs w:val="24"/>
        </w:rPr>
        <w:t xml:space="preserve"> </w:t>
      </w:r>
      <w:proofErr w:type="spellStart"/>
      <w:r w:rsidR="00D25F99" w:rsidRPr="00D25F99">
        <w:rPr>
          <w:rFonts w:ascii="Arial" w:hAnsi="Arial" w:cs="Arial"/>
          <w:sz w:val="24"/>
          <w:szCs w:val="24"/>
        </w:rPr>
        <w:t>Ghlas</w:t>
      </w:r>
      <w:proofErr w:type="spellEnd"/>
      <w:r w:rsidR="00D25F99" w:rsidRPr="00D25F99">
        <w:rPr>
          <w:rFonts w:ascii="Arial" w:hAnsi="Arial" w:cs="Arial"/>
          <w:sz w:val="24"/>
          <w:szCs w:val="24"/>
        </w:rPr>
        <w:t xml:space="preserve"> windfarm – Earliest likely event post school holidays, late August at least.</w:t>
      </w:r>
      <w:r w:rsidR="001F1EAA">
        <w:rPr>
          <w:rFonts w:ascii="Arial" w:hAnsi="Arial" w:cs="Arial"/>
          <w:sz w:val="24"/>
          <w:szCs w:val="24"/>
        </w:rPr>
        <w:t xml:space="preserve"> </w:t>
      </w:r>
    </w:p>
    <w:p w14:paraId="1E13D60E" w14:textId="0632A3E8" w:rsidR="00D25F99" w:rsidRDefault="00EA39EA" w:rsidP="006E0F92">
      <w:pPr>
        <w:rPr>
          <w:rFonts w:ascii="Arial" w:hAnsi="Arial" w:cs="Arial"/>
          <w:sz w:val="24"/>
          <w:szCs w:val="24"/>
        </w:rPr>
      </w:pPr>
      <w:r>
        <w:rPr>
          <w:rFonts w:ascii="Arial" w:hAnsi="Arial" w:cs="Arial"/>
          <w:sz w:val="24"/>
          <w:szCs w:val="24"/>
        </w:rPr>
        <w:t xml:space="preserve">       4.4 - </w:t>
      </w:r>
      <w:r w:rsidR="006E0F92" w:rsidRPr="006E0F92">
        <w:rPr>
          <w:rFonts w:ascii="Arial" w:hAnsi="Arial" w:cs="Arial"/>
          <w:sz w:val="24"/>
          <w:szCs w:val="24"/>
        </w:rPr>
        <w:t>Response received to TCC letter from developers re concerns about Lithium Batteries re</w:t>
      </w:r>
      <w:r w:rsidR="006E0F92">
        <w:rPr>
          <w:rFonts w:ascii="Arial" w:hAnsi="Arial" w:cs="Arial"/>
          <w:sz w:val="24"/>
          <w:szCs w:val="24"/>
        </w:rPr>
        <w:t xml:space="preserve">: </w:t>
      </w:r>
      <w:r w:rsidR="006E0F92" w:rsidRPr="006E0F92">
        <w:rPr>
          <w:rFonts w:ascii="Arial" w:hAnsi="Arial" w:cs="Arial"/>
          <w:sz w:val="24"/>
          <w:szCs w:val="24"/>
        </w:rPr>
        <w:t xml:space="preserve">Spring Bank, (now </w:t>
      </w:r>
      <w:proofErr w:type="spellStart"/>
      <w:r w:rsidR="006E0F92" w:rsidRPr="006E0F92">
        <w:rPr>
          <w:rFonts w:ascii="Arial" w:hAnsi="Arial" w:cs="Arial"/>
          <w:sz w:val="24"/>
          <w:szCs w:val="24"/>
        </w:rPr>
        <w:t>Taigh</w:t>
      </w:r>
      <w:proofErr w:type="spellEnd"/>
      <w:r w:rsidR="006E0F92" w:rsidRPr="006E0F92">
        <w:rPr>
          <w:rFonts w:ascii="Arial" w:hAnsi="Arial" w:cs="Arial"/>
          <w:sz w:val="24"/>
          <w:szCs w:val="24"/>
        </w:rPr>
        <w:t xml:space="preserve"> an </w:t>
      </w:r>
      <w:proofErr w:type="spellStart"/>
      <w:r w:rsidR="006E0F92" w:rsidRPr="006E0F92">
        <w:rPr>
          <w:rFonts w:ascii="Arial" w:hAnsi="Arial" w:cs="Arial"/>
          <w:sz w:val="24"/>
          <w:szCs w:val="24"/>
        </w:rPr>
        <w:t>Uilt</w:t>
      </w:r>
      <w:proofErr w:type="spellEnd"/>
      <w:r w:rsidR="006E0F92" w:rsidRPr="006E0F92">
        <w:rPr>
          <w:rFonts w:ascii="Arial" w:hAnsi="Arial" w:cs="Arial"/>
          <w:sz w:val="24"/>
          <w:szCs w:val="24"/>
        </w:rPr>
        <w:t>), BESS. No certainty given pace of technological development as which type of battery storage might be used.</w:t>
      </w:r>
    </w:p>
    <w:p w14:paraId="645BF7F3" w14:textId="4CA862EA" w:rsidR="006E0F92" w:rsidRDefault="006E0F92" w:rsidP="006E0F92">
      <w:pPr>
        <w:rPr>
          <w:rFonts w:ascii="Arial" w:hAnsi="Arial" w:cs="Arial"/>
          <w:sz w:val="24"/>
          <w:szCs w:val="24"/>
        </w:rPr>
      </w:pPr>
      <w:r>
        <w:rPr>
          <w:rFonts w:ascii="Arial" w:hAnsi="Arial" w:cs="Arial"/>
          <w:sz w:val="24"/>
          <w:szCs w:val="24"/>
        </w:rPr>
        <w:t xml:space="preserve">       4.5 - </w:t>
      </w:r>
      <w:r w:rsidR="00DF45BE" w:rsidRPr="00DF45BE">
        <w:rPr>
          <w:rFonts w:ascii="Arial" w:hAnsi="Arial" w:cs="Arial"/>
          <w:sz w:val="24"/>
          <w:szCs w:val="24"/>
        </w:rPr>
        <w:t>SSE Renewables establishing £10 million community fund. Launch Autumn 2024</w:t>
      </w:r>
      <w:r w:rsidR="00F44CD2">
        <w:rPr>
          <w:rFonts w:ascii="Arial" w:hAnsi="Arial" w:cs="Arial"/>
          <w:sz w:val="24"/>
          <w:szCs w:val="24"/>
        </w:rPr>
        <w:t>.</w:t>
      </w:r>
      <w:r w:rsidR="00DF45BE" w:rsidRPr="00DF45BE">
        <w:rPr>
          <w:rFonts w:ascii="Arial" w:hAnsi="Arial" w:cs="Arial"/>
          <w:sz w:val="24"/>
          <w:szCs w:val="24"/>
        </w:rPr>
        <w:t xml:space="preserve"> Panel Members </w:t>
      </w:r>
      <w:proofErr w:type="gramStart"/>
      <w:r w:rsidR="00DF45BE" w:rsidRPr="00DF45BE">
        <w:rPr>
          <w:rFonts w:ascii="Arial" w:hAnsi="Arial" w:cs="Arial"/>
          <w:sz w:val="24"/>
          <w:szCs w:val="24"/>
        </w:rPr>
        <w:t>age</w:t>
      </w:r>
      <w:proofErr w:type="gramEnd"/>
      <w:r w:rsidR="00DF45BE" w:rsidRPr="00DF45BE">
        <w:rPr>
          <w:rFonts w:ascii="Arial" w:hAnsi="Arial" w:cs="Arial"/>
          <w:sz w:val="24"/>
          <w:szCs w:val="24"/>
        </w:rPr>
        <w:t xml:space="preserve"> 18-30 sought.</w:t>
      </w:r>
    </w:p>
    <w:p w14:paraId="47FAF050" w14:textId="1B6233BC" w:rsidR="00D4448F" w:rsidRPr="00D4448F" w:rsidRDefault="00DF45BE" w:rsidP="00D4448F">
      <w:pPr>
        <w:rPr>
          <w:rFonts w:ascii="Arial" w:hAnsi="Arial" w:cs="Arial"/>
          <w:sz w:val="24"/>
          <w:szCs w:val="24"/>
        </w:rPr>
      </w:pPr>
      <w:r>
        <w:rPr>
          <w:rFonts w:ascii="Arial" w:hAnsi="Arial" w:cs="Arial"/>
          <w:sz w:val="24"/>
          <w:szCs w:val="24"/>
        </w:rPr>
        <w:t xml:space="preserve">       4.6 - </w:t>
      </w:r>
      <w:r w:rsidR="00D4448F" w:rsidRPr="00D4448F">
        <w:rPr>
          <w:rFonts w:ascii="Arial" w:hAnsi="Arial" w:cs="Arial"/>
          <w:sz w:val="24"/>
          <w:szCs w:val="24"/>
        </w:rPr>
        <w:t>Councillor Martin enquired about introduction of 2</w:t>
      </w:r>
      <w:r w:rsidR="00D4448F">
        <w:rPr>
          <w:rFonts w:ascii="Arial" w:hAnsi="Arial" w:cs="Arial"/>
          <w:sz w:val="24"/>
          <w:szCs w:val="24"/>
        </w:rPr>
        <w:t>0</w:t>
      </w:r>
      <w:r w:rsidR="00D4448F" w:rsidRPr="00D4448F">
        <w:rPr>
          <w:rFonts w:ascii="Arial" w:hAnsi="Arial" w:cs="Arial"/>
          <w:sz w:val="24"/>
          <w:szCs w:val="24"/>
        </w:rPr>
        <w:t xml:space="preserve">mph limit in villages to MSP Mark </w:t>
      </w:r>
      <w:proofErr w:type="spellStart"/>
      <w:r w:rsidR="00D4448F" w:rsidRPr="00D4448F">
        <w:rPr>
          <w:rFonts w:ascii="Arial" w:hAnsi="Arial" w:cs="Arial"/>
          <w:sz w:val="24"/>
          <w:szCs w:val="24"/>
        </w:rPr>
        <w:t>Rus</w:t>
      </w:r>
      <w:r w:rsidR="00F44CD2">
        <w:rPr>
          <w:rFonts w:ascii="Arial" w:hAnsi="Arial" w:cs="Arial"/>
          <w:sz w:val="24"/>
          <w:szCs w:val="24"/>
        </w:rPr>
        <w:t>k</w:t>
      </w:r>
      <w:r w:rsidR="00D4448F" w:rsidRPr="00D4448F">
        <w:rPr>
          <w:rFonts w:ascii="Arial" w:hAnsi="Arial" w:cs="Arial"/>
          <w:sz w:val="24"/>
          <w:szCs w:val="24"/>
        </w:rPr>
        <w:t>ell</w:t>
      </w:r>
      <w:proofErr w:type="spellEnd"/>
      <w:r w:rsidR="00D4448F" w:rsidRPr="00D4448F">
        <w:rPr>
          <w:rFonts w:ascii="Arial" w:hAnsi="Arial" w:cs="Arial"/>
          <w:sz w:val="24"/>
          <w:szCs w:val="24"/>
        </w:rPr>
        <w:t>. Scot Gov has asked all Councils to produce plan for the</w:t>
      </w:r>
      <w:r w:rsidR="00F44CD2">
        <w:rPr>
          <w:rFonts w:ascii="Arial" w:hAnsi="Arial" w:cs="Arial"/>
          <w:sz w:val="24"/>
          <w:szCs w:val="24"/>
        </w:rPr>
        <w:t xml:space="preserve"> </w:t>
      </w:r>
      <w:r w:rsidR="00D4448F" w:rsidRPr="00D4448F">
        <w:rPr>
          <w:rFonts w:ascii="Arial" w:hAnsi="Arial" w:cs="Arial"/>
          <w:sz w:val="24"/>
          <w:szCs w:val="24"/>
        </w:rPr>
        <w:t xml:space="preserve">implementation of 20mph </w:t>
      </w:r>
      <w:r w:rsidR="00E04ECE" w:rsidRPr="00D4448F">
        <w:rPr>
          <w:rFonts w:ascii="Arial" w:hAnsi="Arial" w:cs="Arial"/>
          <w:sz w:val="24"/>
          <w:szCs w:val="24"/>
        </w:rPr>
        <w:t>limit. Further</w:t>
      </w:r>
      <w:r w:rsidR="00D4448F" w:rsidRPr="00D4448F">
        <w:rPr>
          <w:rFonts w:ascii="Arial" w:hAnsi="Arial" w:cs="Arial"/>
          <w:sz w:val="24"/>
          <w:szCs w:val="24"/>
        </w:rPr>
        <w:t xml:space="preserve"> response from A&amp;B indicates their draft plan not yet finalised and points out significant funding from </w:t>
      </w:r>
      <w:proofErr w:type="spellStart"/>
      <w:r w:rsidR="00D4448F" w:rsidRPr="00D4448F">
        <w:rPr>
          <w:rFonts w:ascii="Arial" w:hAnsi="Arial" w:cs="Arial"/>
          <w:sz w:val="24"/>
          <w:szCs w:val="24"/>
        </w:rPr>
        <w:t>Tansport</w:t>
      </w:r>
      <w:proofErr w:type="spellEnd"/>
      <w:r w:rsidR="00D4448F" w:rsidRPr="00D4448F">
        <w:rPr>
          <w:rFonts w:ascii="Arial" w:hAnsi="Arial" w:cs="Arial"/>
          <w:sz w:val="24"/>
          <w:szCs w:val="24"/>
        </w:rPr>
        <w:t xml:space="preserve"> Scotland/Scot Gov would be </w:t>
      </w:r>
      <w:r w:rsidR="00E04ECE" w:rsidRPr="00D4448F">
        <w:rPr>
          <w:rFonts w:ascii="Arial" w:hAnsi="Arial" w:cs="Arial"/>
          <w:sz w:val="24"/>
          <w:szCs w:val="24"/>
        </w:rPr>
        <w:t>required. Cllr</w:t>
      </w:r>
      <w:r w:rsidR="00D4448F" w:rsidRPr="00D4448F">
        <w:rPr>
          <w:rFonts w:ascii="Arial" w:hAnsi="Arial" w:cs="Arial"/>
          <w:sz w:val="24"/>
          <w:szCs w:val="24"/>
        </w:rPr>
        <w:t xml:space="preserve"> Matin has responded to A&amp;B to ask that Taynuilt be considered for inclusion if not already done.</w:t>
      </w:r>
    </w:p>
    <w:p w14:paraId="2E0FB148" w14:textId="00E1FAFE" w:rsidR="00DF45BE" w:rsidRDefault="00D4448F" w:rsidP="00D4448F">
      <w:pPr>
        <w:rPr>
          <w:rFonts w:ascii="Arial" w:hAnsi="Arial" w:cs="Arial"/>
          <w:sz w:val="24"/>
          <w:szCs w:val="24"/>
        </w:rPr>
      </w:pPr>
      <w:r w:rsidRPr="00D4448F">
        <w:rPr>
          <w:rFonts w:ascii="Arial" w:hAnsi="Arial" w:cs="Arial"/>
          <w:sz w:val="24"/>
          <w:szCs w:val="24"/>
        </w:rPr>
        <w:t>Chair thanked Cllr Martin.</w:t>
      </w:r>
    </w:p>
    <w:p w14:paraId="2894A1BA" w14:textId="2CA9B099" w:rsidR="00A16651" w:rsidRDefault="00A16651" w:rsidP="00D4448F">
      <w:pPr>
        <w:rPr>
          <w:rFonts w:ascii="Arial" w:hAnsi="Arial" w:cs="Arial"/>
          <w:sz w:val="24"/>
          <w:szCs w:val="24"/>
        </w:rPr>
      </w:pPr>
      <w:r>
        <w:rPr>
          <w:rFonts w:ascii="Arial" w:hAnsi="Arial" w:cs="Arial"/>
          <w:sz w:val="24"/>
          <w:szCs w:val="24"/>
        </w:rPr>
        <w:lastRenderedPageBreak/>
        <w:t xml:space="preserve">       4.7 - </w:t>
      </w:r>
      <w:r w:rsidR="00D2229E" w:rsidRPr="00D2229E">
        <w:rPr>
          <w:rFonts w:ascii="Arial" w:hAnsi="Arial" w:cs="Arial"/>
          <w:sz w:val="24"/>
          <w:szCs w:val="24"/>
        </w:rPr>
        <w:t>Condition of Taynuilt Signal Box- DS had written to Network Rail regarding condition of signal box. Response noted it is now in works programme but no indication of priority or timescale.</w:t>
      </w:r>
    </w:p>
    <w:p w14:paraId="4B7BE81C" w14:textId="22A7EDFA" w:rsidR="004B43AF" w:rsidRDefault="004B43AF" w:rsidP="00D4448F">
      <w:pPr>
        <w:rPr>
          <w:rFonts w:ascii="Arial" w:hAnsi="Arial" w:cs="Arial"/>
          <w:sz w:val="24"/>
          <w:szCs w:val="24"/>
        </w:rPr>
      </w:pPr>
      <w:r>
        <w:rPr>
          <w:rFonts w:ascii="Arial" w:hAnsi="Arial" w:cs="Arial"/>
          <w:sz w:val="24"/>
          <w:szCs w:val="24"/>
        </w:rPr>
        <w:t xml:space="preserve">       4.8 - </w:t>
      </w:r>
      <w:r w:rsidR="00EA4B12" w:rsidRPr="00EA4B12">
        <w:rPr>
          <w:rFonts w:ascii="Arial" w:hAnsi="Arial" w:cs="Arial"/>
          <w:sz w:val="24"/>
          <w:szCs w:val="24"/>
        </w:rPr>
        <w:t>Taynuilt Art Club. - Report from Chris Wells read out. Club has full and enthusiastic membership, many art materials received b</w:t>
      </w:r>
      <w:r w:rsidR="00E04ECE">
        <w:rPr>
          <w:rFonts w:ascii="Arial" w:hAnsi="Arial" w:cs="Arial"/>
          <w:sz w:val="24"/>
          <w:szCs w:val="24"/>
        </w:rPr>
        <w:t>y</w:t>
      </w:r>
      <w:r w:rsidR="00EA4B12" w:rsidRPr="00EA4B12">
        <w:rPr>
          <w:rFonts w:ascii="Arial" w:hAnsi="Arial" w:cs="Arial"/>
          <w:sz w:val="24"/>
          <w:szCs w:val="24"/>
        </w:rPr>
        <w:t xml:space="preserve"> donation and much effort spent obtaining materials at best price. Request</w:t>
      </w:r>
      <w:r w:rsidR="00E04ECE">
        <w:rPr>
          <w:rFonts w:ascii="Arial" w:hAnsi="Arial" w:cs="Arial"/>
          <w:sz w:val="24"/>
          <w:szCs w:val="24"/>
        </w:rPr>
        <w:t xml:space="preserve">ed and </w:t>
      </w:r>
      <w:r w:rsidR="00EA4B12" w:rsidRPr="00EA4B12">
        <w:rPr>
          <w:rFonts w:ascii="Arial" w:hAnsi="Arial" w:cs="Arial"/>
          <w:sz w:val="24"/>
          <w:szCs w:val="24"/>
        </w:rPr>
        <w:t xml:space="preserve">approved, that TCC hold any funds or grants for them rather than set up a club bank account. Going forward </w:t>
      </w:r>
      <w:r w:rsidR="00E04ECE" w:rsidRPr="00EA4B12">
        <w:rPr>
          <w:rFonts w:ascii="Arial" w:hAnsi="Arial" w:cs="Arial"/>
          <w:sz w:val="24"/>
          <w:szCs w:val="24"/>
        </w:rPr>
        <w:t>intends</w:t>
      </w:r>
      <w:r w:rsidR="00EA4B12" w:rsidRPr="00EA4B12">
        <w:rPr>
          <w:rFonts w:ascii="Arial" w:hAnsi="Arial" w:cs="Arial"/>
          <w:sz w:val="24"/>
          <w:szCs w:val="24"/>
        </w:rPr>
        <w:t xml:space="preserve"> to apply for Carraig </w:t>
      </w:r>
      <w:proofErr w:type="spellStart"/>
      <w:r w:rsidR="00EA4B12" w:rsidRPr="00EA4B12">
        <w:rPr>
          <w:rFonts w:ascii="Arial" w:hAnsi="Arial" w:cs="Arial"/>
          <w:sz w:val="24"/>
          <w:szCs w:val="24"/>
        </w:rPr>
        <w:t>Gheal</w:t>
      </w:r>
      <w:proofErr w:type="spellEnd"/>
      <w:r w:rsidR="00EA4B12" w:rsidRPr="00EA4B12">
        <w:rPr>
          <w:rFonts w:ascii="Arial" w:hAnsi="Arial" w:cs="Arial"/>
          <w:sz w:val="24"/>
          <w:szCs w:val="24"/>
        </w:rPr>
        <w:t xml:space="preserve"> mini grant after which TCC will discuss future Community Benefit funding.</w:t>
      </w:r>
    </w:p>
    <w:p w14:paraId="6C77564C" w14:textId="77777777" w:rsidR="00CA106F" w:rsidRDefault="00CA106F" w:rsidP="005A606B">
      <w:pPr>
        <w:pStyle w:val="ListParagraph"/>
        <w:ind w:left="360"/>
        <w:rPr>
          <w:rFonts w:ascii="Arial" w:hAnsi="Arial" w:cs="Arial"/>
          <w:sz w:val="24"/>
        </w:rPr>
      </w:pPr>
    </w:p>
    <w:p w14:paraId="4DEB78E9" w14:textId="6F10D4EF" w:rsidR="00646E49" w:rsidRDefault="13CCB274" w:rsidP="13CCB274">
      <w:pPr>
        <w:pStyle w:val="ListParagraph"/>
        <w:numPr>
          <w:ilvl w:val="0"/>
          <w:numId w:val="3"/>
        </w:numPr>
        <w:ind w:left="360"/>
        <w:rPr>
          <w:rFonts w:ascii="Arial" w:hAnsi="Arial" w:cs="Arial"/>
          <w:sz w:val="24"/>
          <w:szCs w:val="24"/>
        </w:rPr>
      </w:pPr>
      <w:r w:rsidRPr="13CCB274">
        <w:rPr>
          <w:rFonts w:ascii="Arial" w:hAnsi="Arial" w:cs="Arial"/>
          <w:sz w:val="24"/>
          <w:szCs w:val="24"/>
        </w:rPr>
        <w:t>Treasurer’s Report</w:t>
      </w:r>
      <w:r w:rsidR="003F0C0C">
        <w:rPr>
          <w:rFonts w:ascii="Arial" w:hAnsi="Arial" w:cs="Arial"/>
          <w:sz w:val="24"/>
          <w:szCs w:val="24"/>
        </w:rPr>
        <w:t>:</w:t>
      </w:r>
    </w:p>
    <w:p w14:paraId="48D898B8" w14:textId="77777777" w:rsidR="003F0C0C" w:rsidRPr="003F0C0C" w:rsidRDefault="003F0C0C" w:rsidP="003F0C0C">
      <w:pPr>
        <w:rPr>
          <w:rFonts w:ascii="Arial" w:hAnsi="Arial" w:cs="Arial"/>
          <w:sz w:val="24"/>
          <w:szCs w:val="24"/>
        </w:rPr>
      </w:pPr>
      <w:r>
        <w:rPr>
          <w:rFonts w:ascii="Arial" w:hAnsi="Arial" w:cs="Arial"/>
          <w:sz w:val="24"/>
          <w:szCs w:val="24"/>
        </w:rPr>
        <w:t xml:space="preserve">       </w:t>
      </w:r>
      <w:r w:rsidRPr="003F0C0C">
        <w:rPr>
          <w:rFonts w:ascii="Arial" w:hAnsi="Arial" w:cs="Arial"/>
          <w:sz w:val="24"/>
          <w:szCs w:val="24"/>
        </w:rPr>
        <w:t xml:space="preserve">Trust </w:t>
      </w:r>
      <w:proofErr w:type="gramStart"/>
      <w:r w:rsidRPr="003F0C0C">
        <w:rPr>
          <w:rFonts w:ascii="Arial" w:hAnsi="Arial" w:cs="Arial"/>
          <w:sz w:val="24"/>
          <w:szCs w:val="24"/>
        </w:rPr>
        <w:t>Fund  £</w:t>
      </w:r>
      <w:proofErr w:type="gramEnd"/>
      <w:r w:rsidRPr="003F0C0C">
        <w:rPr>
          <w:rFonts w:ascii="Arial" w:hAnsi="Arial" w:cs="Arial"/>
          <w:sz w:val="24"/>
          <w:szCs w:val="24"/>
        </w:rPr>
        <w:t>53.159</w:t>
      </w:r>
    </w:p>
    <w:p w14:paraId="07B83D39" w14:textId="20164CF5" w:rsidR="003F0C0C" w:rsidRPr="003F0C0C" w:rsidRDefault="003F0C0C" w:rsidP="003F0C0C">
      <w:pPr>
        <w:rPr>
          <w:rFonts w:ascii="Arial" w:hAnsi="Arial" w:cs="Arial"/>
          <w:sz w:val="24"/>
          <w:szCs w:val="24"/>
        </w:rPr>
      </w:pPr>
      <w:r>
        <w:rPr>
          <w:rFonts w:ascii="Arial" w:hAnsi="Arial" w:cs="Arial"/>
          <w:sz w:val="24"/>
          <w:szCs w:val="24"/>
        </w:rPr>
        <w:t xml:space="preserve">       </w:t>
      </w:r>
      <w:r w:rsidRPr="003F0C0C">
        <w:rPr>
          <w:rFonts w:ascii="Arial" w:hAnsi="Arial" w:cs="Arial"/>
          <w:sz w:val="24"/>
          <w:szCs w:val="24"/>
        </w:rPr>
        <w:t xml:space="preserve">Working Acc. </w:t>
      </w:r>
      <w:r>
        <w:rPr>
          <w:rFonts w:ascii="Arial" w:hAnsi="Arial" w:cs="Arial"/>
          <w:sz w:val="24"/>
          <w:szCs w:val="24"/>
        </w:rPr>
        <w:t>£</w:t>
      </w:r>
      <w:r w:rsidRPr="003F0C0C">
        <w:rPr>
          <w:rFonts w:ascii="Arial" w:hAnsi="Arial" w:cs="Arial"/>
          <w:sz w:val="24"/>
          <w:szCs w:val="24"/>
        </w:rPr>
        <w:t>4.517</w:t>
      </w:r>
    </w:p>
    <w:p w14:paraId="1325EEF7" w14:textId="21283F9A" w:rsidR="00984D48" w:rsidRDefault="00984D48" w:rsidP="13CCB274">
      <w:pPr>
        <w:pStyle w:val="ListParagraph"/>
        <w:ind w:left="0"/>
        <w:rPr>
          <w:rFonts w:ascii="Arial" w:hAnsi="Arial" w:cs="Arial"/>
          <w:sz w:val="24"/>
          <w:szCs w:val="24"/>
        </w:rPr>
      </w:pPr>
    </w:p>
    <w:p w14:paraId="201CC792" w14:textId="77777777" w:rsidR="00984D48" w:rsidRDefault="00984D48" w:rsidP="13CCB274">
      <w:pPr>
        <w:pStyle w:val="ListParagraph"/>
        <w:ind w:left="0"/>
        <w:rPr>
          <w:rFonts w:ascii="Arial" w:hAnsi="Arial" w:cs="Arial"/>
          <w:sz w:val="24"/>
          <w:szCs w:val="24"/>
        </w:rPr>
      </w:pPr>
    </w:p>
    <w:p w14:paraId="71D74B80" w14:textId="77777777" w:rsidR="00510526" w:rsidRDefault="13CCB274" w:rsidP="00510526">
      <w:pPr>
        <w:pStyle w:val="ListParagraph"/>
        <w:numPr>
          <w:ilvl w:val="0"/>
          <w:numId w:val="3"/>
        </w:numPr>
        <w:ind w:left="360"/>
        <w:rPr>
          <w:rFonts w:ascii="Arial" w:hAnsi="Arial" w:cs="Arial"/>
          <w:sz w:val="24"/>
          <w:szCs w:val="24"/>
        </w:rPr>
      </w:pPr>
      <w:r w:rsidRPr="13CCB274">
        <w:rPr>
          <w:rFonts w:ascii="Arial" w:hAnsi="Arial" w:cs="Arial"/>
          <w:sz w:val="24"/>
          <w:szCs w:val="24"/>
        </w:rPr>
        <w:t xml:space="preserve"> Planning</w:t>
      </w:r>
      <w:r w:rsidR="008B3AA2">
        <w:rPr>
          <w:rFonts w:ascii="Arial" w:hAnsi="Arial" w:cs="Arial"/>
          <w:sz w:val="24"/>
          <w:szCs w:val="24"/>
        </w:rPr>
        <w:t xml:space="preserve"> </w:t>
      </w:r>
    </w:p>
    <w:p w14:paraId="745C70AD" w14:textId="77777777" w:rsidR="00CD5368" w:rsidRPr="00CD5368" w:rsidRDefault="00510526" w:rsidP="00CD5368">
      <w:pPr>
        <w:rPr>
          <w:rFonts w:ascii="Arial" w:hAnsi="Arial" w:cs="Arial"/>
          <w:sz w:val="24"/>
          <w:szCs w:val="24"/>
        </w:rPr>
      </w:pPr>
      <w:r>
        <w:rPr>
          <w:rFonts w:ascii="Arial" w:hAnsi="Arial" w:cs="Arial"/>
          <w:sz w:val="24"/>
          <w:szCs w:val="24"/>
        </w:rPr>
        <w:t xml:space="preserve">       </w:t>
      </w:r>
      <w:r w:rsidR="008B3AA2" w:rsidRPr="00510526">
        <w:rPr>
          <w:rFonts w:ascii="Arial" w:hAnsi="Arial" w:cs="Arial"/>
          <w:sz w:val="24"/>
          <w:szCs w:val="24"/>
        </w:rPr>
        <w:t xml:space="preserve">6.1 </w:t>
      </w:r>
      <w:r>
        <w:rPr>
          <w:rFonts w:ascii="Arial" w:hAnsi="Arial" w:cs="Arial"/>
          <w:sz w:val="24"/>
          <w:szCs w:val="24"/>
        </w:rPr>
        <w:t xml:space="preserve">- </w:t>
      </w:r>
      <w:r w:rsidR="00CD5368" w:rsidRPr="00CD5368">
        <w:rPr>
          <w:rFonts w:ascii="Arial" w:hAnsi="Arial" w:cs="Arial"/>
          <w:sz w:val="24"/>
          <w:szCs w:val="24"/>
        </w:rPr>
        <w:t xml:space="preserve">Allt </w:t>
      </w:r>
      <w:proofErr w:type="spellStart"/>
      <w:r w:rsidR="00CD5368" w:rsidRPr="00CD5368">
        <w:rPr>
          <w:rFonts w:ascii="Arial" w:hAnsi="Arial" w:cs="Arial"/>
          <w:sz w:val="24"/>
          <w:szCs w:val="24"/>
        </w:rPr>
        <w:t>Gruiniche</w:t>
      </w:r>
      <w:proofErr w:type="spellEnd"/>
    </w:p>
    <w:p w14:paraId="195B8560" w14:textId="77777777" w:rsidR="00CD5368" w:rsidRPr="00CD5368" w:rsidRDefault="00CD5368" w:rsidP="00CD5368">
      <w:pPr>
        <w:rPr>
          <w:rFonts w:ascii="Arial" w:hAnsi="Arial" w:cs="Arial"/>
          <w:sz w:val="24"/>
          <w:szCs w:val="24"/>
        </w:rPr>
      </w:pPr>
      <w:r w:rsidRPr="00CD5368">
        <w:rPr>
          <w:rFonts w:ascii="Arial" w:hAnsi="Arial" w:cs="Arial"/>
          <w:sz w:val="24"/>
          <w:szCs w:val="24"/>
        </w:rPr>
        <w:t xml:space="preserve"> Ref No 24/00972/PARAIL Alteration to bridge Structure</w:t>
      </w:r>
    </w:p>
    <w:p w14:paraId="67187656" w14:textId="77777777" w:rsidR="00CD5368" w:rsidRPr="00CD5368" w:rsidRDefault="00CD5368" w:rsidP="00CD5368">
      <w:pPr>
        <w:rPr>
          <w:rFonts w:ascii="Arial" w:hAnsi="Arial" w:cs="Arial"/>
          <w:sz w:val="24"/>
          <w:szCs w:val="24"/>
        </w:rPr>
      </w:pPr>
      <w:r w:rsidRPr="00CD5368">
        <w:rPr>
          <w:rFonts w:ascii="Arial" w:hAnsi="Arial" w:cs="Arial"/>
          <w:sz w:val="24"/>
          <w:szCs w:val="24"/>
        </w:rPr>
        <w:t>Status- now withdrawn.</w:t>
      </w:r>
    </w:p>
    <w:p w14:paraId="30809F81" w14:textId="096F7013" w:rsidR="00CD5368" w:rsidRPr="00CD5368" w:rsidRDefault="00CD5368" w:rsidP="00CD5368">
      <w:pPr>
        <w:rPr>
          <w:rFonts w:ascii="Arial" w:hAnsi="Arial" w:cs="Arial"/>
          <w:sz w:val="24"/>
          <w:szCs w:val="24"/>
        </w:rPr>
      </w:pPr>
      <w:r>
        <w:rPr>
          <w:rFonts w:ascii="Arial" w:hAnsi="Arial" w:cs="Arial"/>
          <w:sz w:val="24"/>
          <w:szCs w:val="24"/>
        </w:rPr>
        <w:t xml:space="preserve">       6.2 - </w:t>
      </w:r>
      <w:r w:rsidRPr="00CD5368">
        <w:rPr>
          <w:rFonts w:ascii="Arial" w:hAnsi="Arial" w:cs="Arial"/>
          <w:sz w:val="24"/>
          <w:szCs w:val="24"/>
        </w:rPr>
        <w:t xml:space="preserve">Forest North of </w:t>
      </w:r>
      <w:proofErr w:type="spellStart"/>
      <w:r w:rsidRPr="00CD5368">
        <w:rPr>
          <w:rFonts w:ascii="Arial" w:hAnsi="Arial" w:cs="Arial"/>
          <w:sz w:val="24"/>
          <w:szCs w:val="24"/>
        </w:rPr>
        <w:t>Barachander</w:t>
      </w:r>
      <w:proofErr w:type="spellEnd"/>
      <w:r w:rsidRPr="00CD5368">
        <w:rPr>
          <w:rFonts w:ascii="Arial" w:hAnsi="Arial" w:cs="Arial"/>
          <w:sz w:val="24"/>
          <w:szCs w:val="24"/>
        </w:rPr>
        <w:t xml:space="preserve"> Farmhouse</w:t>
      </w:r>
    </w:p>
    <w:p w14:paraId="5173DEAB" w14:textId="77777777" w:rsidR="00CD5368" w:rsidRPr="00CD5368" w:rsidRDefault="00CD5368" w:rsidP="00CD5368">
      <w:pPr>
        <w:rPr>
          <w:rFonts w:ascii="Arial" w:hAnsi="Arial" w:cs="Arial"/>
          <w:sz w:val="24"/>
          <w:szCs w:val="24"/>
        </w:rPr>
      </w:pPr>
      <w:r w:rsidRPr="00CD5368">
        <w:rPr>
          <w:rFonts w:ascii="Arial" w:hAnsi="Arial" w:cs="Arial"/>
          <w:sz w:val="24"/>
          <w:szCs w:val="24"/>
        </w:rPr>
        <w:t>Ref No 24/00865/PP Upgrade of existing Bellmouth</w:t>
      </w:r>
    </w:p>
    <w:p w14:paraId="653238E9" w14:textId="77777777" w:rsidR="00CD5368" w:rsidRPr="00CD5368" w:rsidRDefault="00CD5368" w:rsidP="00CD5368">
      <w:pPr>
        <w:rPr>
          <w:rFonts w:ascii="Arial" w:hAnsi="Arial" w:cs="Arial"/>
          <w:sz w:val="24"/>
          <w:szCs w:val="24"/>
        </w:rPr>
      </w:pPr>
      <w:r w:rsidRPr="00CD5368">
        <w:rPr>
          <w:rFonts w:ascii="Arial" w:hAnsi="Arial" w:cs="Arial"/>
          <w:sz w:val="24"/>
          <w:szCs w:val="24"/>
        </w:rPr>
        <w:t>Status -Pending consideration.</w:t>
      </w:r>
    </w:p>
    <w:p w14:paraId="52BE26F9" w14:textId="344DAF90" w:rsidR="00CD5368" w:rsidRPr="00CD5368" w:rsidRDefault="00CD5368" w:rsidP="00CD5368">
      <w:pPr>
        <w:rPr>
          <w:rFonts w:ascii="Arial" w:hAnsi="Arial" w:cs="Arial"/>
          <w:sz w:val="24"/>
          <w:szCs w:val="24"/>
        </w:rPr>
      </w:pPr>
      <w:r>
        <w:rPr>
          <w:rFonts w:ascii="Arial" w:hAnsi="Arial" w:cs="Arial"/>
          <w:sz w:val="24"/>
          <w:szCs w:val="24"/>
        </w:rPr>
        <w:t xml:space="preserve">       6.3 - </w:t>
      </w:r>
      <w:r w:rsidRPr="00CD5368">
        <w:rPr>
          <w:rFonts w:ascii="Arial" w:hAnsi="Arial" w:cs="Arial"/>
          <w:sz w:val="24"/>
          <w:szCs w:val="24"/>
        </w:rPr>
        <w:t xml:space="preserve">Forest North of </w:t>
      </w:r>
      <w:proofErr w:type="spellStart"/>
      <w:r w:rsidRPr="00CD5368">
        <w:rPr>
          <w:rFonts w:ascii="Arial" w:hAnsi="Arial" w:cs="Arial"/>
          <w:sz w:val="24"/>
          <w:szCs w:val="24"/>
        </w:rPr>
        <w:t>Barrachander</w:t>
      </w:r>
      <w:proofErr w:type="spellEnd"/>
      <w:r w:rsidRPr="00CD5368">
        <w:rPr>
          <w:rFonts w:ascii="Arial" w:hAnsi="Arial" w:cs="Arial"/>
          <w:sz w:val="24"/>
          <w:szCs w:val="24"/>
        </w:rPr>
        <w:t xml:space="preserve"> Farmhouse</w:t>
      </w:r>
    </w:p>
    <w:p w14:paraId="63EA009C" w14:textId="77777777" w:rsidR="00CD5368" w:rsidRPr="00CD5368" w:rsidRDefault="00CD5368" w:rsidP="00CD5368">
      <w:pPr>
        <w:rPr>
          <w:rFonts w:ascii="Arial" w:hAnsi="Arial" w:cs="Arial"/>
          <w:sz w:val="24"/>
          <w:szCs w:val="24"/>
        </w:rPr>
      </w:pPr>
      <w:r w:rsidRPr="00CD5368">
        <w:rPr>
          <w:rFonts w:ascii="Arial" w:hAnsi="Arial" w:cs="Arial"/>
          <w:sz w:val="24"/>
          <w:szCs w:val="24"/>
        </w:rPr>
        <w:t xml:space="preserve">Ref No 24/00858/PNWAY Upgrading of existing forest track and creation of new </w:t>
      </w:r>
      <w:proofErr w:type="spellStart"/>
      <w:r w:rsidRPr="00CD5368">
        <w:rPr>
          <w:rFonts w:ascii="Arial" w:hAnsi="Arial" w:cs="Arial"/>
          <w:sz w:val="24"/>
          <w:szCs w:val="24"/>
        </w:rPr>
        <w:t>trackf</w:t>
      </w:r>
      <w:proofErr w:type="spellEnd"/>
    </w:p>
    <w:p w14:paraId="23265EEE" w14:textId="77777777" w:rsidR="00CD5368" w:rsidRPr="00CD5368" w:rsidRDefault="00CD5368" w:rsidP="00CD5368">
      <w:pPr>
        <w:rPr>
          <w:rFonts w:ascii="Arial" w:hAnsi="Arial" w:cs="Arial"/>
          <w:sz w:val="24"/>
          <w:szCs w:val="24"/>
        </w:rPr>
      </w:pPr>
      <w:r w:rsidRPr="00CD5368">
        <w:rPr>
          <w:rFonts w:ascii="Arial" w:hAnsi="Arial" w:cs="Arial"/>
          <w:sz w:val="24"/>
          <w:szCs w:val="24"/>
        </w:rPr>
        <w:t>Status-Prior approval not required.</w:t>
      </w:r>
    </w:p>
    <w:p w14:paraId="1214866A" w14:textId="24979D7E" w:rsidR="00CD5368" w:rsidRPr="00CD5368" w:rsidRDefault="00CD5368" w:rsidP="00CD5368">
      <w:pPr>
        <w:rPr>
          <w:rFonts w:ascii="Arial" w:hAnsi="Arial" w:cs="Arial"/>
          <w:sz w:val="24"/>
          <w:szCs w:val="24"/>
        </w:rPr>
      </w:pPr>
      <w:r>
        <w:rPr>
          <w:rFonts w:ascii="Arial" w:hAnsi="Arial" w:cs="Arial"/>
          <w:sz w:val="24"/>
          <w:szCs w:val="24"/>
        </w:rPr>
        <w:t xml:space="preserve">       6.4 - </w:t>
      </w:r>
      <w:r w:rsidRPr="00CD5368">
        <w:rPr>
          <w:rFonts w:ascii="Arial" w:hAnsi="Arial" w:cs="Arial"/>
          <w:sz w:val="24"/>
          <w:szCs w:val="24"/>
        </w:rPr>
        <w:t>Land Northeast of Awe Viaduct, Bridge of Awe</w:t>
      </w:r>
    </w:p>
    <w:p w14:paraId="38753B98" w14:textId="77777777" w:rsidR="00CD5368" w:rsidRPr="00CD5368" w:rsidRDefault="00CD5368" w:rsidP="00CD5368">
      <w:pPr>
        <w:rPr>
          <w:rFonts w:ascii="Arial" w:hAnsi="Arial" w:cs="Arial"/>
          <w:sz w:val="24"/>
          <w:szCs w:val="24"/>
        </w:rPr>
      </w:pPr>
      <w:r w:rsidRPr="00CD5368">
        <w:rPr>
          <w:rFonts w:ascii="Arial" w:hAnsi="Arial" w:cs="Arial"/>
          <w:sz w:val="24"/>
          <w:szCs w:val="24"/>
        </w:rPr>
        <w:t>Ref No 24/00652\PP Formation of work compound. Laydown area, connecting haul road and vehicle access. (temporary June 24-Feb 25).</w:t>
      </w:r>
    </w:p>
    <w:p w14:paraId="047BFAB5" w14:textId="77777777" w:rsidR="00CD5368" w:rsidRPr="00CD5368" w:rsidRDefault="00CD5368" w:rsidP="00CD5368">
      <w:pPr>
        <w:rPr>
          <w:rFonts w:ascii="Arial" w:hAnsi="Arial" w:cs="Arial"/>
          <w:sz w:val="24"/>
          <w:szCs w:val="24"/>
        </w:rPr>
      </w:pPr>
      <w:r w:rsidRPr="00CD5368">
        <w:rPr>
          <w:rFonts w:ascii="Arial" w:hAnsi="Arial" w:cs="Arial"/>
          <w:sz w:val="24"/>
          <w:szCs w:val="24"/>
        </w:rPr>
        <w:t>Status-Application permitted.</w:t>
      </w:r>
    </w:p>
    <w:p w14:paraId="234DA5FB" w14:textId="50E42A88" w:rsidR="00CD5368" w:rsidRPr="00CD5368" w:rsidRDefault="00CD5368" w:rsidP="00CD5368">
      <w:pPr>
        <w:rPr>
          <w:rFonts w:ascii="Arial" w:hAnsi="Arial" w:cs="Arial"/>
          <w:sz w:val="24"/>
          <w:szCs w:val="24"/>
        </w:rPr>
      </w:pPr>
      <w:r>
        <w:rPr>
          <w:rFonts w:ascii="Arial" w:hAnsi="Arial" w:cs="Arial"/>
          <w:sz w:val="24"/>
          <w:szCs w:val="24"/>
        </w:rPr>
        <w:t xml:space="preserve">       6.5 - </w:t>
      </w:r>
      <w:r w:rsidRPr="00CD5368">
        <w:rPr>
          <w:rFonts w:ascii="Arial" w:hAnsi="Arial" w:cs="Arial"/>
          <w:sz w:val="24"/>
          <w:szCs w:val="24"/>
        </w:rPr>
        <w:t>Land East of Bridge of Awe Lodge.</w:t>
      </w:r>
    </w:p>
    <w:p w14:paraId="74E558CF" w14:textId="77777777" w:rsidR="00CD5368" w:rsidRPr="00CD5368" w:rsidRDefault="00CD5368" w:rsidP="00CD5368">
      <w:pPr>
        <w:rPr>
          <w:rFonts w:ascii="Arial" w:hAnsi="Arial" w:cs="Arial"/>
          <w:sz w:val="24"/>
          <w:szCs w:val="24"/>
        </w:rPr>
      </w:pPr>
      <w:r w:rsidRPr="00CD5368">
        <w:rPr>
          <w:rFonts w:ascii="Arial" w:hAnsi="Arial" w:cs="Arial"/>
          <w:sz w:val="24"/>
          <w:szCs w:val="24"/>
        </w:rPr>
        <w:t>Ref No 24/01050/PNRAIL Altering and reinforcing embankments.</w:t>
      </w:r>
    </w:p>
    <w:p w14:paraId="1D8CFA1B" w14:textId="77777777" w:rsidR="00CD5368" w:rsidRPr="00CD5368" w:rsidRDefault="00CD5368" w:rsidP="00CD5368">
      <w:pPr>
        <w:rPr>
          <w:rFonts w:ascii="Arial" w:hAnsi="Arial" w:cs="Arial"/>
          <w:sz w:val="24"/>
          <w:szCs w:val="24"/>
        </w:rPr>
      </w:pPr>
      <w:r w:rsidRPr="00CD5368">
        <w:rPr>
          <w:rFonts w:ascii="Arial" w:hAnsi="Arial" w:cs="Arial"/>
          <w:sz w:val="24"/>
          <w:szCs w:val="24"/>
        </w:rPr>
        <w:t>Status-Pending consideration</w:t>
      </w:r>
    </w:p>
    <w:p w14:paraId="6A549E1B" w14:textId="77777777" w:rsidR="000D1F9F" w:rsidRDefault="003F1EA1" w:rsidP="00CD5368">
      <w:pPr>
        <w:rPr>
          <w:rFonts w:ascii="Arial" w:hAnsi="Arial" w:cs="Arial"/>
          <w:sz w:val="24"/>
          <w:szCs w:val="24"/>
        </w:rPr>
      </w:pPr>
      <w:r>
        <w:rPr>
          <w:rFonts w:ascii="Arial" w:hAnsi="Arial" w:cs="Arial"/>
          <w:sz w:val="24"/>
          <w:szCs w:val="24"/>
        </w:rPr>
        <w:t xml:space="preserve">       </w:t>
      </w:r>
    </w:p>
    <w:p w14:paraId="4F140F26" w14:textId="77777777" w:rsidR="000D1F9F" w:rsidRDefault="000D1F9F" w:rsidP="00CD5368">
      <w:pPr>
        <w:rPr>
          <w:rFonts w:ascii="Arial" w:hAnsi="Arial" w:cs="Arial"/>
          <w:sz w:val="24"/>
          <w:szCs w:val="24"/>
        </w:rPr>
      </w:pPr>
    </w:p>
    <w:p w14:paraId="4463AFDB" w14:textId="09FB4EEC" w:rsidR="00CD5368" w:rsidRPr="00CD5368" w:rsidRDefault="000D1F9F" w:rsidP="00CD5368">
      <w:pPr>
        <w:rPr>
          <w:rFonts w:ascii="Arial" w:hAnsi="Arial" w:cs="Arial"/>
          <w:sz w:val="24"/>
          <w:szCs w:val="24"/>
        </w:rPr>
      </w:pPr>
      <w:r>
        <w:rPr>
          <w:rFonts w:ascii="Arial" w:hAnsi="Arial" w:cs="Arial"/>
          <w:sz w:val="24"/>
          <w:szCs w:val="24"/>
        </w:rPr>
        <w:lastRenderedPageBreak/>
        <w:t xml:space="preserve">       </w:t>
      </w:r>
      <w:r w:rsidR="003F1EA1">
        <w:rPr>
          <w:rFonts w:ascii="Arial" w:hAnsi="Arial" w:cs="Arial"/>
          <w:sz w:val="24"/>
          <w:szCs w:val="24"/>
        </w:rPr>
        <w:t xml:space="preserve">6.6 - </w:t>
      </w:r>
      <w:proofErr w:type="spellStart"/>
      <w:r w:rsidR="00CD5368" w:rsidRPr="00CD5368">
        <w:rPr>
          <w:rFonts w:ascii="Arial" w:hAnsi="Arial" w:cs="Arial"/>
          <w:sz w:val="24"/>
          <w:szCs w:val="24"/>
        </w:rPr>
        <w:t>Dawnfresh</w:t>
      </w:r>
      <w:proofErr w:type="spellEnd"/>
      <w:r w:rsidR="00CD5368" w:rsidRPr="00CD5368">
        <w:rPr>
          <w:rFonts w:ascii="Arial" w:hAnsi="Arial" w:cs="Arial"/>
          <w:sz w:val="24"/>
          <w:szCs w:val="24"/>
        </w:rPr>
        <w:t xml:space="preserve"> Farming Loch Etive Trout Farm </w:t>
      </w:r>
      <w:proofErr w:type="spellStart"/>
      <w:r w:rsidR="00CD5368" w:rsidRPr="00CD5368">
        <w:rPr>
          <w:rFonts w:ascii="Arial" w:hAnsi="Arial" w:cs="Arial"/>
          <w:sz w:val="24"/>
          <w:szCs w:val="24"/>
        </w:rPr>
        <w:t>Inverawe</w:t>
      </w:r>
      <w:proofErr w:type="spellEnd"/>
    </w:p>
    <w:p w14:paraId="3F5E3A6D" w14:textId="77777777" w:rsidR="00CD5368" w:rsidRPr="00CD5368" w:rsidRDefault="00CD5368" w:rsidP="00CD5368">
      <w:pPr>
        <w:rPr>
          <w:rFonts w:ascii="Arial" w:hAnsi="Arial" w:cs="Arial"/>
          <w:sz w:val="24"/>
          <w:szCs w:val="24"/>
        </w:rPr>
      </w:pPr>
      <w:r w:rsidRPr="00CD5368">
        <w:rPr>
          <w:rFonts w:ascii="Arial" w:hAnsi="Arial" w:cs="Arial"/>
          <w:sz w:val="24"/>
          <w:szCs w:val="24"/>
        </w:rPr>
        <w:t>Ref No 24/00965/PP Demolition of 5 existing shore base buildings and erection of replacement shore base.</w:t>
      </w:r>
    </w:p>
    <w:p w14:paraId="1CF44795" w14:textId="77777777" w:rsidR="00CD5368" w:rsidRPr="00CD5368" w:rsidRDefault="00CD5368" w:rsidP="00CD5368">
      <w:pPr>
        <w:rPr>
          <w:rFonts w:ascii="Arial" w:hAnsi="Arial" w:cs="Arial"/>
          <w:sz w:val="24"/>
          <w:szCs w:val="24"/>
        </w:rPr>
      </w:pPr>
      <w:r w:rsidRPr="00CD5368">
        <w:rPr>
          <w:rFonts w:ascii="Arial" w:hAnsi="Arial" w:cs="Arial"/>
          <w:sz w:val="24"/>
          <w:szCs w:val="24"/>
        </w:rPr>
        <w:t>Status-Pending consideration.</w:t>
      </w:r>
    </w:p>
    <w:p w14:paraId="626AECC1" w14:textId="512C67E5" w:rsidR="00CD5368" w:rsidRPr="00CD5368" w:rsidRDefault="003F1EA1" w:rsidP="00CD5368">
      <w:pPr>
        <w:rPr>
          <w:rFonts w:ascii="Arial" w:hAnsi="Arial" w:cs="Arial"/>
          <w:sz w:val="24"/>
          <w:szCs w:val="24"/>
        </w:rPr>
      </w:pPr>
      <w:r>
        <w:rPr>
          <w:rFonts w:ascii="Arial" w:hAnsi="Arial" w:cs="Arial"/>
          <w:sz w:val="24"/>
          <w:szCs w:val="24"/>
        </w:rPr>
        <w:t xml:space="preserve">       6.7 - </w:t>
      </w:r>
      <w:r w:rsidR="00CD5368" w:rsidRPr="00CD5368">
        <w:rPr>
          <w:rFonts w:ascii="Arial" w:hAnsi="Arial" w:cs="Arial"/>
          <w:sz w:val="24"/>
          <w:szCs w:val="24"/>
        </w:rPr>
        <w:t xml:space="preserve">Croft 1 Land </w:t>
      </w:r>
      <w:proofErr w:type="gramStart"/>
      <w:r w:rsidR="00CD5368" w:rsidRPr="00CD5368">
        <w:rPr>
          <w:rFonts w:ascii="Arial" w:hAnsi="Arial" w:cs="Arial"/>
          <w:sz w:val="24"/>
          <w:szCs w:val="24"/>
        </w:rPr>
        <w:t>South West</w:t>
      </w:r>
      <w:proofErr w:type="gramEnd"/>
      <w:r w:rsidR="00CD5368" w:rsidRPr="00CD5368">
        <w:rPr>
          <w:rFonts w:ascii="Arial" w:hAnsi="Arial" w:cs="Arial"/>
          <w:sz w:val="24"/>
          <w:szCs w:val="24"/>
        </w:rPr>
        <w:t xml:space="preserve"> of </w:t>
      </w:r>
      <w:proofErr w:type="spellStart"/>
      <w:r w:rsidR="00CD5368" w:rsidRPr="00CD5368">
        <w:rPr>
          <w:rFonts w:ascii="Arial" w:hAnsi="Arial" w:cs="Arial"/>
          <w:sz w:val="24"/>
          <w:szCs w:val="24"/>
        </w:rPr>
        <w:t>Inverawe</w:t>
      </w:r>
      <w:proofErr w:type="spellEnd"/>
      <w:r w:rsidR="00CD5368" w:rsidRPr="00CD5368">
        <w:rPr>
          <w:rFonts w:ascii="Arial" w:hAnsi="Arial" w:cs="Arial"/>
          <w:sz w:val="24"/>
          <w:szCs w:val="24"/>
        </w:rPr>
        <w:t xml:space="preserve"> House</w:t>
      </w:r>
    </w:p>
    <w:p w14:paraId="3B0988D9" w14:textId="77777777" w:rsidR="00CD5368" w:rsidRPr="00CD5368" w:rsidRDefault="00CD5368" w:rsidP="00CD5368">
      <w:pPr>
        <w:rPr>
          <w:rFonts w:ascii="Arial" w:hAnsi="Arial" w:cs="Arial"/>
          <w:sz w:val="24"/>
          <w:szCs w:val="24"/>
        </w:rPr>
      </w:pPr>
      <w:r w:rsidRPr="00CD5368">
        <w:rPr>
          <w:rFonts w:ascii="Arial" w:hAnsi="Arial" w:cs="Arial"/>
          <w:sz w:val="24"/>
          <w:szCs w:val="24"/>
        </w:rPr>
        <w:t>Ref No 24/00948/PNAGRI Erection of agricultural shed.</w:t>
      </w:r>
    </w:p>
    <w:p w14:paraId="77D3B369" w14:textId="77777777" w:rsidR="00CD5368" w:rsidRPr="00CD5368" w:rsidRDefault="00CD5368" w:rsidP="00CD5368">
      <w:pPr>
        <w:rPr>
          <w:rFonts w:ascii="Arial" w:hAnsi="Arial" w:cs="Arial"/>
          <w:sz w:val="24"/>
          <w:szCs w:val="24"/>
        </w:rPr>
      </w:pPr>
      <w:r w:rsidRPr="00CD5368">
        <w:rPr>
          <w:rFonts w:ascii="Arial" w:hAnsi="Arial" w:cs="Arial"/>
          <w:sz w:val="24"/>
          <w:szCs w:val="24"/>
        </w:rPr>
        <w:t>Status-Pending Consideration</w:t>
      </w:r>
    </w:p>
    <w:p w14:paraId="127B65FB" w14:textId="0F96C765" w:rsidR="00FF6164" w:rsidRPr="00510526" w:rsidRDefault="00CD5368" w:rsidP="00CD5368">
      <w:pPr>
        <w:rPr>
          <w:rFonts w:ascii="Arial" w:hAnsi="Arial" w:cs="Arial"/>
          <w:sz w:val="24"/>
          <w:szCs w:val="24"/>
        </w:rPr>
      </w:pPr>
      <w:r w:rsidRPr="00CD5368">
        <w:rPr>
          <w:rFonts w:ascii="Arial" w:hAnsi="Arial" w:cs="Arial"/>
          <w:sz w:val="24"/>
          <w:szCs w:val="24"/>
        </w:rPr>
        <w:t>TCC- No Comments or Observations.</w:t>
      </w:r>
    </w:p>
    <w:p w14:paraId="2FFF4CFC" w14:textId="1DA0607E" w:rsidR="13CCB274" w:rsidRDefault="13CCB274" w:rsidP="13CCB274">
      <w:pPr>
        <w:pStyle w:val="ListParagraph"/>
        <w:ind w:left="360"/>
        <w:rPr>
          <w:rFonts w:ascii="Arial" w:hAnsi="Arial" w:cs="Arial"/>
          <w:sz w:val="24"/>
          <w:szCs w:val="24"/>
        </w:rPr>
      </w:pPr>
    </w:p>
    <w:p w14:paraId="680B5E29" w14:textId="52A988D3" w:rsidR="13CCB274" w:rsidRDefault="13CCB274" w:rsidP="13CCB274">
      <w:pPr>
        <w:pStyle w:val="ListParagraph"/>
        <w:numPr>
          <w:ilvl w:val="0"/>
          <w:numId w:val="3"/>
        </w:numPr>
        <w:ind w:left="360"/>
        <w:rPr>
          <w:rFonts w:ascii="Arial" w:hAnsi="Arial" w:cs="Arial"/>
          <w:sz w:val="24"/>
          <w:szCs w:val="24"/>
        </w:rPr>
      </w:pPr>
      <w:r w:rsidRPr="13CCB274">
        <w:rPr>
          <w:rFonts w:ascii="Arial" w:hAnsi="Arial" w:cs="Arial"/>
          <w:sz w:val="24"/>
          <w:szCs w:val="24"/>
        </w:rPr>
        <w:t xml:space="preserve"> Licensing –</w:t>
      </w:r>
      <w:r w:rsidR="003F1EA1">
        <w:rPr>
          <w:rFonts w:ascii="Arial" w:hAnsi="Arial" w:cs="Arial"/>
          <w:sz w:val="24"/>
          <w:szCs w:val="24"/>
        </w:rPr>
        <w:t xml:space="preserve"> Nil</w:t>
      </w:r>
    </w:p>
    <w:p w14:paraId="7A44A388" w14:textId="3109D0D8" w:rsidR="13CCB274" w:rsidRDefault="13CCB274" w:rsidP="13CCB274">
      <w:pPr>
        <w:rPr>
          <w:rFonts w:ascii="Arial" w:hAnsi="Arial" w:cs="Arial"/>
          <w:sz w:val="24"/>
          <w:szCs w:val="24"/>
        </w:rPr>
      </w:pPr>
    </w:p>
    <w:p w14:paraId="2C7A2A3B" w14:textId="252A3B1C" w:rsidR="13CCB274" w:rsidRDefault="00984D48" w:rsidP="13CCB274">
      <w:pPr>
        <w:pStyle w:val="ListParagraph"/>
        <w:numPr>
          <w:ilvl w:val="0"/>
          <w:numId w:val="3"/>
        </w:numPr>
        <w:ind w:left="360"/>
        <w:rPr>
          <w:rFonts w:ascii="Arial" w:hAnsi="Arial" w:cs="Arial"/>
          <w:sz w:val="24"/>
          <w:szCs w:val="24"/>
        </w:rPr>
      </w:pPr>
      <w:r>
        <w:rPr>
          <w:rFonts w:ascii="Arial" w:hAnsi="Arial" w:cs="Arial"/>
          <w:sz w:val="24"/>
          <w:szCs w:val="24"/>
        </w:rPr>
        <w:t>Village Matters:</w:t>
      </w:r>
    </w:p>
    <w:p w14:paraId="48C8C689" w14:textId="77777777" w:rsidR="00ED0D0A" w:rsidRPr="00ED0D0A" w:rsidRDefault="00ED0D0A" w:rsidP="00ED0D0A">
      <w:pPr>
        <w:rPr>
          <w:rFonts w:ascii="Arial" w:hAnsi="Arial" w:cs="Arial"/>
          <w:sz w:val="24"/>
          <w:szCs w:val="24"/>
        </w:rPr>
      </w:pPr>
      <w:r>
        <w:rPr>
          <w:rFonts w:ascii="Arial" w:hAnsi="Arial" w:cs="Arial"/>
          <w:sz w:val="24"/>
          <w:szCs w:val="24"/>
        </w:rPr>
        <w:t xml:space="preserve">       </w:t>
      </w:r>
      <w:r w:rsidR="13CCB274" w:rsidRPr="13CCB274">
        <w:rPr>
          <w:rFonts w:ascii="Arial" w:hAnsi="Arial" w:cs="Arial"/>
          <w:sz w:val="24"/>
          <w:szCs w:val="24"/>
        </w:rPr>
        <w:t xml:space="preserve">8.1 </w:t>
      </w:r>
      <w:r>
        <w:rPr>
          <w:rFonts w:ascii="Arial" w:hAnsi="Arial" w:cs="Arial"/>
          <w:sz w:val="24"/>
          <w:szCs w:val="24"/>
        </w:rPr>
        <w:softHyphen/>
        <w:t xml:space="preserve">- </w:t>
      </w:r>
      <w:r w:rsidRPr="00ED0D0A">
        <w:rPr>
          <w:rFonts w:ascii="Arial" w:hAnsi="Arial" w:cs="Arial"/>
          <w:sz w:val="24"/>
          <w:szCs w:val="24"/>
        </w:rPr>
        <w:t>Defibrillators</w:t>
      </w:r>
    </w:p>
    <w:p w14:paraId="597561D1" w14:textId="77777777" w:rsidR="00ED0D0A" w:rsidRPr="00ED0D0A" w:rsidRDefault="00ED0D0A" w:rsidP="00ED0D0A">
      <w:pPr>
        <w:rPr>
          <w:rFonts w:ascii="Arial" w:hAnsi="Arial" w:cs="Arial"/>
          <w:sz w:val="24"/>
          <w:szCs w:val="24"/>
        </w:rPr>
      </w:pPr>
      <w:r w:rsidRPr="00ED0D0A">
        <w:rPr>
          <w:rFonts w:ascii="Arial" w:hAnsi="Arial" w:cs="Arial"/>
          <w:sz w:val="24"/>
          <w:szCs w:val="24"/>
        </w:rPr>
        <w:t xml:space="preserve">Further three Defib Cabinets planned for installation at </w:t>
      </w:r>
      <w:proofErr w:type="spellStart"/>
      <w:r w:rsidRPr="00ED0D0A">
        <w:rPr>
          <w:rFonts w:ascii="Arial" w:hAnsi="Arial" w:cs="Arial"/>
          <w:sz w:val="24"/>
          <w:szCs w:val="24"/>
        </w:rPr>
        <w:t>Barguillean</w:t>
      </w:r>
      <w:proofErr w:type="spellEnd"/>
      <w:r w:rsidRPr="00ED0D0A">
        <w:rPr>
          <w:rFonts w:ascii="Arial" w:hAnsi="Arial" w:cs="Arial"/>
          <w:sz w:val="24"/>
          <w:szCs w:val="24"/>
        </w:rPr>
        <w:t xml:space="preserve">, </w:t>
      </w:r>
      <w:proofErr w:type="spellStart"/>
      <w:r w:rsidRPr="00ED0D0A">
        <w:rPr>
          <w:rFonts w:ascii="Arial" w:hAnsi="Arial" w:cs="Arial"/>
          <w:sz w:val="24"/>
          <w:szCs w:val="24"/>
        </w:rPr>
        <w:t>Ardenny</w:t>
      </w:r>
      <w:proofErr w:type="spellEnd"/>
      <w:r w:rsidRPr="00ED0D0A">
        <w:rPr>
          <w:rFonts w:ascii="Arial" w:hAnsi="Arial" w:cs="Arial"/>
          <w:sz w:val="24"/>
          <w:szCs w:val="24"/>
        </w:rPr>
        <w:t xml:space="preserve"> Chalets and Kirkton and further defibrillator ordered to replace the one at the Sports Pavilion.</w:t>
      </w:r>
    </w:p>
    <w:p w14:paraId="073665EC" w14:textId="77777777" w:rsidR="00ED0D0A" w:rsidRPr="00ED0D0A" w:rsidRDefault="00ED0D0A" w:rsidP="00ED0D0A">
      <w:pPr>
        <w:rPr>
          <w:rFonts w:ascii="Arial" w:hAnsi="Arial" w:cs="Arial"/>
          <w:sz w:val="24"/>
          <w:szCs w:val="24"/>
        </w:rPr>
      </w:pPr>
      <w:r w:rsidRPr="00ED0D0A">
        <w:rPr>
          <w:rFonts w:ascii="Arial" w:hAnsi="Arial" w:cs="Arial"/>
          <w:sz w:val="24"/>
          <w:szCs w:val="24"/>
        </w:rPr>
        <w:t xml:space="preserve">Given proposed redevelopment of </w:t>
      </w:r>
      <w:proofErr w:type="spellStart"/>
      <w:r w:rsidRPr="00ED0D0A">
        <w:rPr>
          <w:rFonts w:ascii="Arial" w:hAnsi="Arial" w:cs="Arial"/>
          <w:sz w:val="24"/>
          <w:szCs w:val="24"/>
        </w:rPr>
        <w:t>Dawnfresh</w:t>
      </w:r>
      <w:proofErr w:type="spellEnd"/>
      <w:r w:rsidRPr="00ED0D0A">
        <w:rPr>
          <w:rFonts w:ascii="Arial" w:hAnsi="Arial" w:cs="Arial"/>
          <w:sz w:val="24"/>
          <w:szCs w:val="24"/>
        </w:rPr>
        <w:t xml:space="preserve"> shore base will wait till works complete before considering installing defib there.</w:t>
      </w:r>
    </w:p>
    <w:p w14:paraId="4CF0BDCA" w14:textId="77777777" w:rsidR="00ED0D0A" w:rsidRPr="00ED0D0A" w:rsidRDefault="00ED0D0A" w:rsidP="00ED0D0A">
      <w:pPr>
        <w:rPr>
          <w:rFonts w:ascii="Arial" w:hAnsi="Arial" w:cs="Arial"/>
          <w:sz w:val="24"/>
          <w:szCs w:val="24"/>
        </w:rPr>
      </w:pPr>
      <w:r w:rsidRPr="00ED0D0A">
        <w:rPr>
          <w:rFonts w:ascii="Arial" w:hAnsi="Arial" w:cs="Arial"/>
          <w:sz w:val="24"/>
          <w:szCs w:val="24"/>
        </w:rPr>
        <w:t>All TCC defibs are registered with the national defibrillator network and hence can be found online via.” Defib Finder”, which shows all available Public Access Defibrillators. The ambulance service can direct emergency callers to registered defibs. Local defibs at Loch Awe Holiday Park and at the Smokery are not shown and their status and availability are not known.</w:t>
      </w:r>
    </w:p>
    <w:p w14:paraId="4AADCAEB" w14:textId="2586C7E1" w:rsidR="00ED0D0A" w:rsidRPr="00ED0D0A" w:rsidRDefault="00ED0D0A" w:rsidP="00ED0D0A">
      <w:pPr>
        <w:rPr>
          <w:rFonts w:ascii="Arial" w:hAnsi="Arial" w:cs="Arial"/>
          <w:sz w:val="24"/>
          <w:szCs w:val="24"/>
        </w:rPr>
      </w:pPr>
      <w:r>
        <w:rPr>
          <w:rFonts w:ascii="Arial" w:hAnsi="Arial" w:cs="Arial"/>
          <w:sz w:val="24"/>
          <w:szCs w:val="24"/>
        </w:rPr>
        <w:t xml:space="preserve">       8.2 - </w:t>
      </w:r>
      <w:r w:rsidRPr="00ED0D0A">
        <w:rPr>
          <w:rFonts w:ascii="Arial" w:hAnsi="Arial" w:cs="Arial"/>
          <w:sz w:val="24"/>
          <w:szCs w:val="24"/>
        </w:rPr>
        <w:t>Seniors Bus Trips</w:t>
      </w:r>
    </w:p>
    <w:p w14:paraId="084E7FBA" w14:textId="77777777" w:rsidR="00ED0D0A" w:rsidRPr="00ED0D0A" w:rsidRDefault="00ED0D0A" w:rsidP="00ED0D0A">
      <w:pPr>
        <w:rPr>
          <w:rFonts w:ascii="Arial" w:hAnsi="Arial" w:cs="Arial"/>
          <w:sz w:val="24"/>
          <w:szCs w:val="24"/>
        </w:rPr>
      </w:pPr>
      <w:r w:rsidRPr="00ED0D0A">
        <w:rPr>
          <w:rFonts w:ascii="Arial" w:hAnsi="Arial" w:cs="Arial"/>
          <w:sz w:val="24"/>
          <w:szCs w:val="24"/>
        </w:rPr>
        <w:t>4 trips planned, DB has the Section 19 Licence which allows us as body to hire school minibuses and Kathleen MacFarlane has kindly agreed to drive for us again this year.</w:t>
      </w:r>
    </w:p>
    <w:p w14:paraId="4686BAB1" w14:textId="6DF5A742" w:rsidR="00ED0D0A" w:rsidRPr="00ED0D0A" w:rsidRDefault="00ED0D0A" w:rsidP="00ED0D0A">
      <w:pPr>
        <w:rPr>
          <w:rFonts w:ascii="Arial" w:hAnsi="Arial" w:cs="Arial"/>
          <w:sz w:val="24"/>
          <w:szCs w:val="24"/>
        </w:rPr>
      </w:pPr>
      <w:r>
        <w:rPr>
          <w:rFonts w:ascii="Arial" w:hAnsi="Arial" w:cs="Arial"/>
          <w:sz w:val="24"/>
          <w:szCs w:val="24"/>
        </w:rPr>
        <w:t xml:space="preserve">       8.3 - </w:t>
      </w:r>
      <w:r w:rsidRPr="00ED0D0A">
        <w:rPr>
          <w:rFonts w:ascii="Arial" w:hAnsi="Arial" w:cs="Arial"/>
          <w:sz w:val="24"/>
          <w:szCs w:val="24"/>
        </w:rPr>
        <w:t>Petrol Vouchers for village volunteers.</w:t>
      </w:r>
    </w:p>
    <w:p w14:paraId="39B4F404" w14:textId="77777777" w:rsidR="00ED0D0A" w:rsidRPr="00ED0D0A" w:rsidRDefault="00ED0D0A" w:rsidP="00ED0D0A">
      <w:pPr>
        <w:rPr>
          <w:rFonts w:ascii="Arial" w:hAnsi="Arial" w:cs="Arial"/>
          <w:sz w:val="24"/>
          <w:szCs w:val="24"/>
        </w:rPr>
      </w:pPr>
      <w:r w:rsidRPr="00ED0D0A">
        <w:rPr>
          <w:rFonts w:ascii="Arial" w:hAnsi="Arial" w:cs="Arial"/>
          <w:sz w:val="24"/>
          <w:szCs w:val="24"/>
        </w:rPr>
        <w:t>The arrangement we had at the filling station has ended however village volunteers strimming/grass cutting etc should keep receipts for petrol purchased for that purpose and present them to our Treasurer.</w:t>
      </w:r>
    </w:p>
    <w:p w14:paraId="6E01FD84" w14:textId="42BDD19E" w:rsidR="00ED0D0A" w:rsidRPr="00ED0D0A" w:rsidRDefault="00DA1087" w:rsidP="00ED0D0A">
      <w:pPr>
        <w:rPr>
          <w:rFonts w:ascii="Arial" w:hAnsi="Arial" w:cs="Arial"/>
          <w:sz w:val="24"/>
          <w:szCs w:val="24"/>
        </w:rPr>
      </w:pPr>
      <w:r>
        <w:rPr>
          <w:rFonts w:ascii="Arial" w:hAnsi="Arial" w:cs="Arial"/>
          <w:sz w:val="24"/>
          <w:szCs w:val="24"/>
        </w:rPr>
        <w:t xml:space="preserve">       8.4 - </w:t>
      </w:r>
      <w:r w:rsidR="00ED0D0A" w:rsidRPr="00ED0D0A">
        <w:rPr>
          <w:rFonts w:ascii="Arial" w:hAnsi="Arial" w:cs="Arial"/>
          <w:sz w:val="24"/>
          <w:szCs w:val="24"/>
        </w:rPr>
        <w:t xml:space="preserve">Village tubs/planters. </w:t>
      </w:r>
      <w:r w:rsidR="00210870">
        <w:rPr>
          <w:rFonts w:ascii="Arial" w:hAnsi="Arial" w:cs="Arial"/>
          <w:sz w:val="24"/>
          <w:szCs w:val="24"/>
        </w:rPr>
        <w:t>N</w:t>
      </w:r>
      <w:r w:rsidR="00ED0D0A" w:rsidRPr="00ED0D0A">
        <w:rPr>
          <w:rFonts w:ascii="Arial" w:hAnsi="Arial" w:cs="Arial"/>
          <w:sz w:val="24"/>
          <w:szCs w:val="24"/>
        </w:rPr>
        <w:t xml:space="preserve">ote our gratitude to Joe </w:t>
      </w:r>
      <w:proofErr w:type="spellStart"/>
      <w:r w:rsidR="00ED0D0A" w:rsidRPr="00ED0D0A">
        <w:rPr>
          <w:rFonts w:ascii="Arial" w:hAnsi="Arial" w:cs="Arial"/>
          <w:sz w:val="24"/>
          <w:szCs w:val="24"/>
        </w:rPr>
        <w:t>Reffin</w:t>
      </w:r>
      <w:proofErr w:type="spellEnd"/>
      <w:r w:rsidR="00ED0D0A" w:rsidRPr="00ED0D0A">
        <w:rPr>
          <w:rFonts w:ascii="Arial" w:hAnsi="Arial" w:cs="Arial"/>
          <w:sz w:val="24"/>
          <w:szCs w:val="24"/>
        </w:rPr>
        <w:t xml:space="preserve"> for once again planting and tending these tubs.</w:t>
      </w:r>
    </w:p>
    <w:p w14:paraId="67D1E84D" w14:textId="77777777" w:rsidR="00210870" w:rsidRDefault="00DA1087" w:rsidP="00ED0D0A">
      <w:pPr>
        <w:rPr>
          <w:rFonts w:ascii="Arial" w:hAnsi="Arial" w:cs="Arial"/>
          <w:sz w:val="24"/>
          <w:szCs w:val="24"/>
        </w:rPr>
      </w:pPr>
      <w:r>
        <w:rPr>
          <w:rFonts w:ascii="Arial" w:hAnsi="Arial" w:cs="Arial"/>
          <w:sz w:val="24"/>
          <w:szCs w:val="24"/>
        </w:rPr>
        <w:t xml:space="preserve">       </w:t>
      </w:r>
    </w:p>
    <w:p w14:paraId="2AA524A0" w14:textId="77777777" w:rsidR="00210870" w:rsidRDefault="00210870" w:rsidP="00ED0D0A">
      <w:pPr>
        <w:rPr>
          <w:rFonts w:ascii="Arial" w:hAnsi="Arial" w:cs="Arial"/>
          <w:sz w:val="24"/>
          <w:szCs w:val="24"/>
        </w:rPr>
      </w:pPr>
    </w:p>
    <w:p w14:paraId="5CB498BA" w14:textId="77777777" w:rsidR="00210870" w:rsidRDefault="00210870" w:rsidP="00ED0D0A">
      <w:pPr>
        <w:rPr>
          <w:rFonts w:ascii="Arial" w:hAnsi="Arial" w:cs="Arial"/>
          <w:sz w:val="24"/>
          <w:szCs w:val="24"/>
        </w:rPr>
      </w:pPr>
    </w:p>
    <w:p w14:paraId="5D679668" w14:textId="000719DF" w:rsidR="00ED0D0A" w:rsidRPr="00ED0D0A" w:rsidRDefault="00210870" w:rsidP="00ED0D0A">
      <w:pPr>
        <w:rPr>
          <w:rFonts w:ascii="Arial" w:hAnsi="Arial" w:cs="Arial"/>
          <w:sz w:val="24"/>
          <w:szCs w:val="24"/>
        </w:rPr>
      </w:pPr>
      <w:r>
        <w:rPr>
          <w:rFonts w:ascii="Arial" w:hAnsi="Arial" w:cs="Arial"/>
          <w:sz w:val="24"/>
          <w:szCs w:val="24"/>
        </w:rPr>
        <w:lastRenderedPageBreak/>
        <w:t xml:space="preserve">       </w:t>
      </w:r>
      <w:r w:rsidR="00DA1087">
        <w:rPr>
          <w:rFonts w:ascii="Arial" w:hAnsi="Arial" w:cs="Arial"/>
          <w:sz w:val="24"/>
          <w:szCs w:val="24"/>
        </w:rPr>
        <w:t xml:space="preserve">8.5 - </w:t>
      </w:r>
      <w:r w:rsidR="00ED0D0A" w:rsidRPr="00ED0D0A">
        <w:rPr>
          <w:rFonts w:ascii="Arial" w:hAnsi="Arial" w:cs="Arial"/>
          <w:sz w:val="24"/>
          <w:szCs w:val="24"/>
        </w:rPr>
        <w:t>Old Kirk Graveyard</w:t>
      </w:r>
    </w:p>
    <w:p w14:paraId="6A01EB85" w14:textId="77777777" w:rsidR="00ED0D0A" w:rsidRPr="00ED0D0A" w:rsidRDefault="00ED0D0A" w:rsidP="00ED0D0A">
      <w:pPr>
        <w:rPr>
          <w:rFonts w:ascii="Arial" w:hAnsi="Arial" w:cs="Arial"/>
          <w:sz w:val="24"/>
          <w:szCs w:val="24"/>
        </w:rPr>
      </w:pPr>
      <w:r w:rsidRPr="00ED0D0A">
        <w:rPr>
          <w:rFonts w:ascii="Arial" w:hAnsi="Arial" w:cs="Arial"/>
          <w:sz w:val="24"/>
          <w:szCs w:val="24"/>
        </w:rPr>
        <w:t>D MacNeil will mow the paths around the graveyard, to war graves and to any other grave on request as per the signage in the graveyard.</w:t>
      </w:r>
    </w:p>
    <w:p w14:paraId="66B5420D" w14:textId="77777777" w:rsidR="00ED0D0A" w:rsidRPr="00ED0D0A" w:rsidRDefault="00ED0D0A" w:rsidP="00ED0D0A">
      <w:pPr>
        <w:rPr>
          <w:rFonts w:ascii="Arial" w:hAnsi="Arial" w:cs="Arial"/>
          <w:sz w:val="24"/>
          <w:szCs w:val="24"/>
        </w:rPr>
      </w:pPr>
      <w:r w:rsidRPr="00ED0D0A">
        <w:rPr>
          <w:rFonts w:ascii="Arial" w:hAnsi="Arial" w:cs="Arial"/>
          <w:sz w:val="24"/>
          <w:szCs w:val="24"/>
        </w:rPr>
        <w:t>Sean Honeyman has prepared plugs which will be planted to promote flowers. If successful we could plant a new area each year.</w:t>
      </w:r>
    </w:p>
    <w:p w14:paraId="52B3ECC6" w14:textId="77777777" w:rsidR="00ED0D0A" w:rsidRPr="00ED0D0A" w:rsidRDefault="00ED0D0A" w:rsidP="00ED0D0A">
      <w:pPr>
        <w:rPr>
          <w:rFonts w:ascii="Arial" w:hAnsi="Arial" w:cs="Arial"/>
          <w:sz w:val="24"/>
          <w:szCs w:val="24"/>
        </w:rPr>
      </w:pPr>
      <w:r w:rsidRPr="00ED0D0A">
        <w:rPr>
          <w:rFonts w:ascii="Arial" w:hAnsi="Arial" w:cs="Arial"/>
          <w:sz w:val="24"/>
          <w:szCs w:val="24"/>
        </w:rPr>
        <w:t>Cutting the grass using volunteers has been difficult as very weather dependant.</w:t>
      </w:r>
    </w:p>
    <w:p w14:paraId="5B8F5207" w14:textId="77777777" w:rsidR="00ED0D0A" w:rsidRPr="00ED0D0A" w:rsidRDefault="00ED0D0A" w:rsidP="00ED0D0A">
      <w:pPr>
        <w:rPr>
          <w:rFonts w:ascii="Arial" w:hAnsi="Arial" w:cs="Arial"/>
          <w:sz w:val="24"/>
          <w:szCs w:val="24"/>
        </w:rPr>
      </w:pPr>
      <w:r w:rsidRPr="00ED0D0A">
        <w:rPr>
          <w:rFonts w:ascii="Arial" w:hAnsi="Arial" w:cs="Arial"/>
          <w:sz w:val="24"/>
          <w:szCs w:val="24"/>
        </w:rPr>
        <w:t>Agreed that we would pay to cut all of graveyard annually and cut a smaller area a second time each year on a rotating basis. We will also try seeding the second cut again to promote a flower meadow.</w:t>
      </w:r>
    </w:p>
    <w:p w14:paraId="244AB82D" w14:textId="5F4938CF" w:rsidR="00ED0D0A" w:rsidRPr="00ED0D0A" w:rsidRDefault="00DA1087" w:rsidP="00ED0D0A">
      <w:pPr>
        <w:rPr>
          <w:rFonts w:ascii="Arial" w:hAnsi="Arial" w:cs="Arial"/>
          <w:sz w:val="24"/>
          <w:szCs w:val="24"/>
        </w:rPr>
      </w:pPr>
      <w:r>
        <w:rPr>
          <w:rFonts w:ascii="Arial" w:hAnsi="Arial" w:cs="Arial"/>
          <w:sz w:val="24"/>
          <w:szCs w:val="24"/>
        </w:rPr>
        <w:t xml:space="preserve">       8.6 - </w:t>
      </w:r>
      <w:r w:rsidR="00ED0D0A" w:rsidRPr="00ED0D0A">
        <w:rPr>
          <w:rFonts w:ascii="Arial" w:hAnsi="Arial" w:cs="Arial"/>
          <w:sz w:val="24"/>
          <w:szCs w:val="24"/>
        </w:rPr>
        <w:t>Book Exchange</w:t>
      </w:r>
    </w:p>
    <w:p w14:paraId="618863D2" w14:textId="77777777" w:rsidR="00ED0D0A" w:rsidRPr="00ED0D0A" w:rsidRDefault="00ED0D0A" w:rsidP="00ED0D0A">
      <w:pPr>
        <w:rPr>
          <w:rFonts w:ascii="Arial" w:hAnsi="Arial" w:cs="Arial"/>
          <w:sz w:val="24"/>
          <w:szCs w:val="24"/>
        </w:rPr>
      </w:pPr>
      <w:r w:rsidRPr="00ED0D0A">
        <w:rPr>
          <w:rFonts w:ascii="Arial" w:hAnsi="Arial" w:cs="Arial"/>
          <w:sz w:val="24"/>
          <w:szCs w:val="24"/>
        </w:rPr>
        <w:t>We have received a request from the owners that we remove the book exchange and picnic benches within the next two months.</w:t>
      </w:r>
    </w:p>
    <w:p w14:paraId="486A6873" w14:textId="77777777" w:rsidR="00ED0D0A" w:rsidRPr="00ED0D0A" w:rsidRDefault="00ED0D0A" w:rsidP="00ED0D0A">
      <w:pPr>
        <w:rPr>
          <w:rFonts w:ascii="Arial" w:hAnsi="Arial" w:cs="Arial"/>
          <w:sz w:val="24"/>
          <w:szCs w:val="24"/>
        </w:rPr>
      </w:pPr>
      <w:r w:rsidRPr="00ED0D0A">
        <w:rPr>
          <w:rFonts w:ascii="Arial" w:hAnsi="Arial" w:cs="Arial"/>
          <w:sz w:val="24"/>
          <w:szCs w:val="24"/>
        </w:rPr>
        <w:t>TCC wishes to note our gratitude for permission to use this ground pending any sale or development.</w:t>
      </w:r>
    </w:p>
    <w:p w14:paraId="3535D29A" w14:textId="77777777" w:rsidR="00ED0D0A" w:rsidRPr="00ED0D0A" w:rsidRDefault="00ED0D0A" w:rsidP="00ED0D0A">
      <w:pPr>
        <w:rPr>
          <w:rFonts w:ascii="Arial" w:hAnsi="Arial" w:cs="Arial"/>
          <w:sz w:val="24"/>
          <w:szCs w:val="24"/>
        </w:rPr>
      </w:pPr>
      <w:r w:rsidRPr="00ED0D0A">
        <w:rPr>
          <w:rFonts w:ascii="Arial" w:hAnsi="Arial" w:cs="Arial"/>
          <w:sz w:val="24"/>
          <w:szCs w:val="24"/>
        </w:rPr>
        <w:t>Taynuilt Sports Council has given permission to relocate shed to their ground although efforts continue to find a location closer to the Main St.</w:t>
      </w:r>
    </w:p>
    <w:p w14:paraId="6CDD3B14" w14:textId="77777777" w:rsidR="00ED0D0A" w:rsidRPr="00ED0D0A" w:rsidRDefault="00ED0D0A" w:rsidP="00ED0D0A">
      <w:pPr>
        <w:rPr>
          <w:rFonts w:ascii="Arial" w:hAnsi="Arial" w:cs="Arial"/>
          <w:sz w:val="24"/>
          <w:szCs w:val="24"/>
        </w:rPr>
      </w:pPr>
      <w:r w:rsidRPr="00ED0D0A">
        <w:rPr>
          <w:rFonts w:ascii="Arial" w:hAnsi="Arial" w:cs="Arial"/>
          <w:sz w:val="24"/>
          <w:szCs w:val="24"/>
        </w:rPr>
        <w:t>Robert McKenzie has said he will move shed for us. As per previous discussion the phone box is getting very little use as food hub and if frequently used to leave unwanted items of all sorts. We want to see it used, many communities use them for defibrillators or book exchanges. We have defibs at outside the medical practice and at Cruachan Terrace so will offer as a book exchange at least in the interim.</w:t>
      </w:r>
    </w:p>
    <w:p w14:paraId="7E3065FF" w14:textId="69B63DAE" w:rsidR="00ED0D0A" w:rsidRPr="00ED0D0A" w:rsidRDefault="00ED0D0A" w:rsidP="00ED0D0A">
      <w:pPr>
        <w:rPr>
          <w:rFonts w:ascii="Arial" w:hAnsi="Arial" w:cs="Arial"/>
          <w:sz w:val="24"/>
          <w:szCs w:val="24"/>
        </w:rPr>
      </w:pPr>
      <w:r w:rsidRPr="00ED0D0A">
        <w:rPr>
          <w:rFonts w:ascii="Arial" w:hAnsi="Arial" w:cs="Arial"/>
          <w:sz w:val="24"/>
          <w:szCs w:val="24"/>
        </w:rPr>
        <w:t xml:space="preserve"> </w:t>
      </w:r>
      <w:r w:rsidR="004A7393">
        <w:rPr>
          <w:rFonts w:ascii="Arial" w:hAnsi="Arial" w:cs="Arial"/>
          <w:sz w:val="24"/>
          <w:szCs w:val="24"/>
        </w:rPr>
        <w:t xml:space="preserve">      8.7 - </w:t>
      </w:r>
      <w:r w:rsidRPr="00ED0D0A">
        <w:rPr>
          <w:rFonts w:ascii="Arial" w:hAnsi="Arial" w:cs="Arial"/>
          <w:sz w:val="24"/>
          <w:szCs w:val="24"/>
        </w:rPr>
        <w:t xml:space="preserve">Forestry And Land Work Hut </w:t>
      </w:r>
      <w:proofErr w:type="spellStart"/>
      <w:r w:rsidRPr="00ED0D0A">
        <w:rPr>
          <w:rFonts w:ascii="Arial" w:hAnsi="Arial" w:cs="Arial"/>
          <w:sz w:val="24"/>
          <w:szCs w:val="24"/>
        </w:rPr>
        <w:t>Fearnoch</w:t>
      </w:r>
      <w:proofErr w:type="spellEnd"/>
    </w:p>
    <w:p w14:paraId="21C5F208" w14:textId="77777777" w:rsidR="00ED0D0A" w:rsidRPr="00ED0D0A" w:rsidRDefault="00ED0D0A" w:rsidP="00ED0D0A">
      <w:pPr>
        <w:rPr>
          <w:rFonts w:ascii="Arial" w:hAnsi="Arial" w:cs="Arial"/>
          <w:sz w:val="24"/>
          <w:szCs w:val="24"/>
        </w:rPr>
      </w:pPr>
      <w:r w:rsidRPr="00ED0D0A">
        <w:rPr>
          <w:rFonts w:ascii="Arial" w:hAnsi="Arial" w:cs="Arial"/>
          <w:sz w:val="24"/>
          <w:szCs w:val="24"/>
        </w:rPr>
        <w:t>Notification of intent to sell and opportunity for Community Asset Transfer</w:t>
      </w:r>
    </w:p>
    <w:p w14:paraId="45A412EB" w14:textId="41E2E344" w:rsidR="13CCB274" w:rsidRDefault="00ED0D0A" w:rsidP="00ED0D0A">
      <w:pPr>
        <w:rPr>
          <w:rFonts w:ascii="Arial" w:hAnsi="Arial" w:cs="Arial"/>
          <w:sz w:val="24"/>
          <w:szCs w:val="24"/>
        </w:rPr>
      </w:pPr>
      <w:r w:rsidRPr="00ED0D0A">
        <w:rPr>
          <w:rFonts w:ascii="Arial" w:hAnsi="Arial" w:cs="Arial"/>
          <w:sz w:val="24"/>
          <w:szCs w:val="24"/>
        </w:rPr>
        <w:t>Sale likely to necessitate relocation of Public Access Defibrillator.</w:t>
      </w:r>
    </w:p>
    <w:p w14:paraId="678D652F" w14:textId="4CFEA044" w:rsidR="13CCB274" w:rsidRDefault="13CCB274" w:rsidP="13CCB274">
      <w:pPr>
        <w:rPr>
          <w:rFonts w:ascii="Arial" w:hAnsi="Arial" w:cs="Arial"/>
          <w:sz w:val="24"/>
          <w:szCs w:val="24"/>
        </w:rPr>
      </w:pPr>
    </w:p>
    <w:p w14:paraId="2C7504A7" w14:textId="6633EA89" w:rsidR="00C70B3C" w:rsidRPr="00C70B3C" w:rsidRDefault="00C70B3C" w:rsidP="00C70B3C">
      <w:pPr>
        <w:rPr>
          <w:rFonts w:ascii="Arial" w:hAnsi="Arial" w:cs="Arial"/>
          <w:sz w:val="24"/>
          <w:szCs w:val="24"/>
        </w:rPr>
      </w:pPr>
      <w:r>
        <w:rPr>
          <w:rFonts w:ascii="Arial" w:hAnsi="Arial" w:cs="Arial"/>
          <w:sz w:val="24"/>
          <w:szCs w:val="24"/>
        </w:rPr>
        <w:t>AOCB:</w:t>
      </w:r>
    </w:p>
    <w:p w14:paraId="20404885" w14:textId="77777777" w:rsidR="00C70B3C" w:rsidRPr="00C70B3C" w:rsidRDefault="00C70B3C" w:rsidP="00C70B3C">
      <w:pPr>
        <w:rPr>
          <w:rFonts w:ascii="Arial" w:hAnsi="Arial" w:cs="Arial"/>
          <w:sz w:val="24"/>
          <w:szCs w:val="24"/>
        </w:rPr>
      </w:pPr>
      <w:r w:rsidRPr="00C70B3C">
        <w:rPr>
          <w:rFonts w:ascii="Arial" w:hAnsi="Arial" w:cs="Arial"/>
          <w:sz w:val="24"/>
          <w:szCs w:val="24"/>
        </w:rPr>
        <w:t>A prolonged discussion took place around the use of Taynuilt pier and adjoining land focusing on visitor numbers, overnight parking by campervans, camping on the beach and associated littering, toileting and anti-social behaviour.</w:t>
      </w:r>
    </w:p>
    <w:p w14:paraId="5D2AE597" w14:textId="77777777" w:rsidR="00C70B3C" w:rsidRPr="00C70B3C" w:rsidRDefault="00C70B3C" w:rsidP="00C70B3C">
      <w:pPr>
        <w:rPr>
          <w:rFonts w:ascii="Arial" w:hAnsi="Arial" w:cs="Arial"/>
          <w:sz w:val="24"/>
          <w:szCs w:val="24"/>
        </w:rPr>
      </w:pPr>
      <w:r w:rsidRPr="00C70B3C">
        <w:rPr>
          <w:rFonts w:ascii="Arial" w:hAnsi="Arial" w:cs="Arial"/>
          <w:sz w:val="24"/>
          <w:szCs w:val="24"/>
        </w:rPr>
        <w:t>The following points were covered.</w:t>
      </w:r>
    </w:p>
    <w:p w14:paraId="51B6B270" w14:textId="77777777" w:rsidR="00C70B3C" w:rsidRPr="00E9431E" w:rsidRDefault="00C70B3C" w:rsidP="00E9431E">
      <w:pPr>
        <w:pStyle w:val="ListParagraph"/>
        <w:numPr>
          <w:ilvl w:val="0"/>
          <w:numId w:val="15"/>
        </w:numPr>
        <w:rPr>
          <w:rFonts w:ascii="Arial" w:hAnsi="Arial" w:cs="Arial"/>
          <w:sz w:val="24"/>
          <w:szCs w:val="24"/>
        </w:rPr>
      </w:pPr>
      <w:r w:rsidRPr="00E9431E">
        <w:rPr>
          <w:rFonts w:ascii="Arial" w:hAnsi="Arial" w:cs="Arial"/>
          <w:sz w:val="24"/>
          <w:szCs w:val="24"/>
        </w:rPr>
        <w:t>Reference to the pier means the actual pier-not adjoining ground.</w:t>
      </w:r>
    </w:p>
    <w:p w14:paraId="68E851B2" w14:textId="77777777" w:rsidR="00C70B3C" w:rsidRPr="00E9431E" w:rsidRDefault="00C70B3C" w:rsidP="00E9431E">
      <w:pPr>
        <w:pStyle w:val="ListParagraph"/>
        <w:numPr>
          <w:ilvl w:val="0"/>
          <w:numId w:val="15"/>
        </w:numPr>
        <w:rPr>
          <w:rFonts w:ascii="Arial" w:hAnsi="Arial" w:cs="Arial"/>
          <w:sz w:val="24"/>
          <w:szCs w:val="24"/>
        </w:rPr>
      </w:pPr>
      <w:r w:rsidRPr="00E9431E">
        <w:rPr>
          <w:rFonts w:ascii="Arial" w:hAnsi="Arial" w:cs="Arial"/>
          <w:sz w:val="24"/>
          <w:szCs w:val="24"/>
        </w:rPr>
        <w:t xml:space="preserve">The adjoining ground with hard standing used for parking will be referred to as the car park </w:t>
      </w:r>
    </w:p>
    <w:p w14:paraId="3392FFCB" w14:textId="77777777" w:rsidR="00C70B3C" w:rsidRPr="00E9431E" w:rsidRDefault="00C70B3C" w:rsidP="00E9431E">
      <w:pPr>
        <w:pStyle w:val="ListParagraph"/>
        <w:numPr>
          <w:ilvl w:val="0"/>
          <w:numId w:val="15"/>
        </w:numPr>
        <w:rPr>
          <w:rFonts w:ascii="Arial" w:hAnsi="Arial" w:cs="Arial"/>
          <w:sz w:val="24"/>
          <w:szCs w:val="24"/>
        </w:rPr>
      </w:pPr>
      <w:r w:rsidRPr="00E9431E">
        <w:rPr>
          <w:rFonts w:ascii="Arial" w:hAnsi="Arial" w:cs="Arial"/>
          <w:sz w:val="24"/>
          <w:szCs w:val="24"/>
        </w:rPr>
        <w:t>The road referred to is the B845, a public road extending alongside the length of the car park and terminating at the apron to the pier.</w:t>
      </w:r>
    </w:p>
    <w:p w14:paraId="296BD854" w14:textId="77777777" w:rsidR="00C70B3C" w:rsidRPr="00C70B3C" w:rsidRDefault="00C70B3C" w:rsidP="00C70B3C">
      <w:pPr>
        <w:rPr>
          <w:rFonts w:ascii="Arial" w:hAnsi="Arial" w:cs="Arial"/>
          <w:sz w:val="24"/>
          <w:szCs w:val="24"/>
        </w:rPr>
      </w:pPr>
      <w:r w:rsidRPr="00C70B3C">
        <w:rPr>
          <w:rFonts w:ascii="Arial" w:hAnsi="Arial" w:cs="Arial"/>
          <w:sz w:val="24"/>
          <w:szCs w:val="24"/>
        </w:rPr>
        <w:t xml:space="preserve">Argyll and Bute Council is responsible for the road. As a public road, all road users are entitled to use it. There is no official turning circle or hammerhead at the road </w:t>
      </w:r>
      <w:r w:rsidRPr="00C70B3C">
        <w:rPr>
          <w:rFonts w:ascii="Arial" w:hAnsi="Arial" w:cs="Arial"/>
          <w:sz w:val="24"/>
          <w:szCs w:val="24"/>
        </w:rPr>
        <w:lastRenderedPageBreak/>
        <w:t>end, but this is the most suitable place for heavy vehicles, e.g. the bin lorry, serving the bottom of the village to turn.</w:t>
      </w:r>
    </w:p>
    <w:p w14:paraId="2956D03B" w14:textId="77777777" w:rsidR="00C70B3C" w:rsidRPr="00C70B3C" w:rsidRDefault="00C70B3C" w:rsidP="00C70B3C">
      <w:pPr>
        <w:rPr>
          <w:rFonts w:ascii="Arial" w:hAnsi="Arial" w:cs="Arial"/>
          <w:sz w:val="24"/>
          <w:szCs w:val="24"/>
        </w:rPr>
      </w:pPr>
      <w:r w:rsidRPr="00C70B3C">
        <w:rPr>
          <w:rFonts w:ascii="Arial" w:hAnsi="Arial" w:cs="Arial"/>
          <w:sz w:val="24"/>
          <w:szCs w:val="24"/>
        </w:rPr>
        <w:t xml:space="preserve">The,” car park”, is owned by Celtic Sea, Director Dr Heiniger, based in Switzerland. Celtic Sea ceased mussel farming on the </w:t>
      </w:r>
      <w:proofErr w:type="spellStart"/>
      <w:r w:rsidRPr="00C70B3C">
        <w:rPr>
          <w:rFonts w:ascii="Arial" w:hAnsi="Arial" w:cs="Arial"/>
          <w:sz w:val="24"/>
          <w:szCs w:val="24"/>
        </w:rPr>
        <w:t>loch</w:t>
      </w:r>
      <w:proofErr w:type="spellEnd"/>
      <w:r w:rsidRPr="00C70B3C">
        <w:rPr>
          <w:rFonts w:ascii="Arial" w:hAnsi="Arial" w:cs="Arial"/>
          <w:sz w:val="24"/>
          <w:szCs w:val="24"/>
        </w:rPr>
        <w:t xml:space="preserve"> in the early 2000s.Since then the car park, surrounding beach and grassland has become increasingly popular with visitors camping and overnighting in campervans and motorhomes. The spot is widely publicised on social media as a scenic spot where one can stop for free.</w:t>
      </w:r>
    </w:p>
    <w:p w14:paraId="027F2661" w14:textId="77777777" w:rsidR="00C70B3C" w:rsidRPr="00C70B3C" w:rsidRDefault="00C70B3C" w:rsidP="00C70B3C">
      <w:pPr>
        <w:rPr>
          <w:rFonts w:ascii="Arial" w:hAnsi="Arial" w:cs="Arial"/>
          <w:sz w:val="24"/>
          <w:szCs w:val="24"/>
        </w:rPr>
      </w:pPr>
      <w:r w:rsidRPr="00C70B3C">
        <w:rPr>
          <w:rFonts w:ascii="Arial" w:hAnsi="Arial" w:cs="Arial"/>
          <w:sz w:val="24"/>
          <w:szCs w:val="24"/>
        </w:rPr>
        <w:t xml:space="preserve">The adjoining ground i.e. beach and grazing </w:t>
      </w:r>
      <w:proofErr w:type="gramStart"/>
      <w:r w:rsidRPr="00C70B3C">
        <w:rPr>
          <w:rFonts w:ascii="Arial" w:hAnsi="Arial" w:cs="Arial"/>
          <w:sz w:val="24"/>
          <w:szCs w:val="24"/>
        </w:rPr>
        <w:t>is</w:t>
      </w:r>
      <w:proofErr w:type="gramEnd"/>
      <w:r w:rsidRPr="00C70B3C">
        <w:rPr>
          <w:rFonts w:ascii="Arial" w:hAnsi="Arial" w:cs="Arial"/>
          <w:sz w:val="24"/>
          <w:szCs w:val="24"/>
        </w:rPr>
        <w:t xml:space="preserve"> locally owned with historical rights to the beach held by landowners.</w:t>
      </w:r>
    </w:p>
    <w:p w14:paraId="62EFFA87" w14:textId="77777777" w:rsidR="00C70B3C" w:rsidRPr="00C70B3C" w:rsidRDefault="00C70B3C" w:rsidP="00C70B3C">
      <w:pPr>
        <w:rPr>
          <w:rFonts w:ascii="Arial" w:hAnsi="Arial" w:cs="Arial"/>
          <w:sz w:val="24"/>
          <w:szCs w:val="24"/>
        </w:rPr>
      </w:pPr>
      <w:r w:rsidRPr="00C70B3C">
        <w:rPr>
          <w:rFonts w:ascii="Arial" w:hAnsi="Arial" w:cs="Arial"/>
          <w:sz w:val="24"/>
          <w:szCs w:val="24"/>
        </w:rPr>
        <w:t>A previous community council paid a consultancy to do a feasibility study into the community buying the Celtic Sea property and providing overnight parking for campervans. Costs some 20 years ago were estimated at around a third of a million pounds.</w:t>
      </w:r>
    </w:p>
    <w:p w14:paraId="2B6AFC17" w14:textId="77777777" w:rsidR="00C70B3C" w:rsidRPr="00C70B3C" w:rsidRDefault="00C70B3C" w:rsidP="00C70B3C">
      <w:pPr>
        <w:rPr>
          <w:rFonts w:ascii="Arial" w:hAnsi="Arial" w:cs="Arial"/>
          <w:sz w:val="24"/>
          <w:szCs w:val="24"/>
        </w:rPr>
      </w:pPr>
      <w:r w:rsidRPr="00C70B3C">
        <w:rPr>
          <w:rFonts w:ascii="Arial" w:hAnsi="Arial" w:cs="Arial"/>
          <w:sz w:val="24"/>
          <w:szCs w:val="24"/>
        </w:rPr>
        <w:t>The chair made the point that the pier and car park are publicly accessible and that most visitors be they locals or tourists do no harm and simply want to enjoy the spot. Visitors and locals have the same rights and responsibilities in terms of access.</w:t>
      </w:r>
    </w:p>
    <w:p w14:paraId="4255D02D" w14:textId="77777777" w:rsidR="00C70B3C" w:rsidRPr="00C70B3C" w:rsidRDefault="00C70B3C" w:rsidP="00C70B3C">
      <w:pPr>
        <w:rPr>
          <w:rFonts w:ascii="Arial" w:hAnsi="Arial" w:cs="Arial"/>
          <w:sz w:val="24"/>
          <w:szCs w:val="24"/>
        </w:rPr>
      </w:pPr>
      <w:r w:rsidRPr="00C70B3C">
        <w:rPr>
          <w:rFonts w:ascii="Arial" w:hAnsi="Arial" w:cs="Arial"/>
          <w:sz w:val="24"/>
          <w:szCs w:val="24"/>
        </w:rPr>
        <w:t>Without the consent of the landowner nothing could done to limit or control access to the car park nor would A&amp;B Council close or restrict a public road.</w:t>
      </w:r>
    </w:p>
    <w:p w14:paraId="712035AC" w14:textId="26701DD7" w:rsidR="00C70B3C" w:rsidRPr="00C70B3C" w:rsidRDefault="00C70B3C" w:rsidP="00C70B3C">
      <w:pPr>
        <w:rPr>
          <w:rFonts w:ascii="Arial" w:hAnsi="Arial" w:cs="Arial"/>
          <w:sz w:val="24"/>
          <w:szCs w:val="24"/>
        </w:rPr>
      </w:pPr>
      <w:r w:rsidRPr="00C70B3C">
        <w:rPr>
          <w:rFonts w:ascii="Arial" w:hAnsi="Arial" w:cs="Arial"/>
          <w:sz w:val="24"/>
          <w:szCs w:val="24"/>
        </w:rPr>
        <w:t>In terms of a</w:t>
      </w:r>
      <w:r w:rsidR="009B1AA3">
        <w:rPr>
          <w:rFonts w:ascii="Arial" w:hAnsi="Arial" w:cs="Arial"/>
          <w:sz w:val="24"/>
          <w:szCs w:val="24"/>
        </w:rPr>
        <w:t>, “</w:t>
      </w:r>
      <w:r w:rsidRPr="00C70B3C">
        <w:rPr>
          <w:rFonts w:ascii="Arial" w:hAnsi="Arial" w:cs="Arial"/>
          <w:sz w:val="24"/>
          <w:szCs w:val="24"/>
        </w:rPr>
        <w:t>community buy out”, issues to consider</w:t>
      </w:r>
      <w:r w:rsidR="009B1AA3">
        <w:rPr>
          <w:rFonts w:ascii="Arial" w:hAnsi="Arial" w:cs="Arial"/>
          <w:sz w:val="24"/>
          <w:szCs w:val="24"/>
        </w:rPr>
        <w:t>:</w:t>
      </w:r>
    </w:p>
    <w:p w14:paraId="7BB7F3D4" w14:textId="77777777" w:rsidR="00C70B3C" w:rsidRDefault="00C70B3C" w:rsidP="009B1AA3">
      <w:pPr>
        <w:pStyle w:val="ListParagraph"/>
        <w:numPr>
          <w:ilvl w:val="0"/>
          <w:numId w:val="16"/>
        </w:numPr>
        <w:rPr>
          <w:rFonts w:ascii="Arial" w:hAnsi="Arial" w:cs="Arial"/>
          <w:sz w:val="24"/>
          <w:szCs w:val="24"/>
        </w:rPr>
      </w:pPr>
      <w:r w:rsidRPr="009B1AA3">
        <w:rPr>
          <w:rFonts w:ascii="Arial" w:hAnsi="Arial" w:cs="Arial"/>
          <w:sz w:val="24"/>
          <w:szCs w:val="24"/>
        </w:rPr>
        <w:t>The Community Council is not a legal entity and is not a suitable body to apply for funds from most sources. if members of the community wished they could set up a body to own and manage the pier and car park.</w:t>
      </w:r>
    </w:p>
    <w:p w14:paraId="42D66F1F" w14:textId="77777777" w:rsidR="00EF6175" w:rsidRDefault="00C70B3C" w:rsidP="00C70B3C">
      <w:pPr>
        <w:pStyle w:val="ListParagraph"/>
        <w:numPr>
          <w:ilvl w:val="0"/>
          <w:numId w:val="16"/>
        </w:numPr>
        <w:rPr>
          <w:rFonts w:ascii="Arial" w:hAnsi="Arial" w:cs="Arial"/>
          <w:sz w:val="24"/>
          <w:szCs w:val="24"/>
        </w:rPr>
      </w:pPr>
      <w:r w:rsidRPr="00EF6175">
        <w:rPr>
          <w:rFonts w:ascii="Arial" w:hAnsi="Arial" w:cs="Arial"/>
          <w:sz w:val="24"/>
          <w:szCs w:val="24"/>
        </w:rPr>
        <w:t>To secure funding would require a business plan not just for the purchase but probably the ongoing funding and management.</w:t>
      </w:r>
    </w:p>
    <w:p w14:paraId="49543FD5" w14:textId="77777777" w:rsidR="00EF6175" w:rsidRDefault="00C70B3C" w:rsidP="00C70B3C">
      <w:pPr>
        <w:pStyle w:val="ListParagraph"/>
        <w:numPr>
          <w:ilvl w:val="0"/>
          <w:numId w:val="16"/>
        </w:numPr>
        <w:rPr>
          <w:rFonts w:ascii="Arial" w:hAnsi="Arial" w:cs="Arial"/>
          <w:sz w:val="24"/>
          <w:szCs w:val="24"/>
        </w:rPr>
      </w:pPr>
      <w:r w:rsidRPr="00EF6175">
        <w:rPr>
          <w:rFonts w:ascii="Arial" w:hAnsi="Arial" w:cs="Arial"/>
          <w:sz w:val="24"/>
          <w:szCs w:val="24"/>
        </w:rPr>
        <w:t xml:space="preserve">Any change in use or development might trigger the one in two hundred </w:t>
      </w:r>
      <w:proofErr w:type="gramStart"/>
      <w:r w:rsidRPr="00EF6175">
        <w:rPr>
          <w:rFonts w:ascii="Arial" w:hAnsi="Arial" w:cs="Arial"/>
          <w:sz w:val="24"/>
          <w:szCs w:val="24"/>
        </w:rPr>
        <w:t>rule</w:t>
      </w:r>
      <w:proofErr w:type="gramEnd"/>
      <w:r w:rsidRPr="00EF6175">
        <w:rPr>
          <w:rFonts w:ascii="Arial" w:hAnsi="Arial" w:cs="Arial"/>
          <w:sz w:val="24"/>
          <w:szCs w:val="24"/>
        </w:rPr>
        <w:t xml:space="preserve"> regarding flooding.</w:t>
      </w:r>
    </w:p>
    <w:p w14:paraId="431A1D18" w14:textId="77777777" w:rsidR="00EF6175" w:rsidRDefault="00C70B3C" w:rsidP="00C70B3C">
      <w:pPr>
        <w:pStyle w:val="ListParagraph"/>
        <w:numPr>
          <w:ilvl w:val="0"/>
          <w:numId w:val="16"/>
        </w:numPr>
        <w:rPr>
          <w:rFonts w:ascii="Arial" w:hAnsi="Arial" w:cs="Arial"/>
          <w:sz w:val="24"/>
          <w:szCs w:val="24"/>
        </w:rPr>
      </w:pPr>
      <w:r w:rsidRPr="00EF6175">
        <w:rPr>
          <w:rFonts w:ascii="Arial" w:hAnsi="Arial" w:cs="Arial"/>
          <w:sz w:val="24"/>
          <w:szCs w:val="24"/>
        </w:rPr>
        <w:t>The pier and carpark already flood with the right combination of wind and tide.</w:t>
      </w:r>
    </w:p>
    <w:p w14:paraId="59662FAE" w14:textId="77777777" w:rsidR="00EF6175" w:rsidRDefault="00C70B3C" w:rsidP="00C70B3C">
      <w:pPr>
        <w:pStyle w:val="ListParagraph"/>
        <w:numPr>
          <w:ilvl w:val="0"/>
          <w:numId w:val="16"/>
        </w:numPr>
        <w:rPr>
          <w:rFonts w:ascii="Arial" w:hAnsi="Arial" w:cs="Arial"/>
          <w:sz w:val="24"/>
          <w:szCs w:val="24"/>
        </w:rPr>
      </w:pPr>
      <w:r w:rsidRPr="00EF6175">
        <w:rPr>
          <w:rFonts w:ascii="Arial" w:hAnsi="Arial" w:cs="Arial"/>
          <w:sz w:val="24"/>
          <w:szCs w:val="24"/>
        </w:rPr>
        <w:t>There are no services, power, water, sewerage at the pier.</w:t>
      </w:r>
    </w:p>
    <w:p w14:paraId="00895195" w14:textId="77777777" w:rsidR="00EF6175" w:rsidRDefault="00C70B3C" w:rsidP="00C70B3C">
      <w:pPr>
        <w:pStyle w:val="ListParagraph"/>
        <w:numPr>
          <w:ilvl w:val="0"/>
          <w:numId w:val="16"/>
        </w:numPr>
        <w:rPr>
          <w:rFonts w:ascii="Arial" w:hAnsi="Arial" w:cs="Arial"/>
          <w:sz w:val="24"/>
          <w:szCs w:val="24"/>
        </w:rPr>
      </w:pPr>
      <w:r w:rsidRPr="00EF6175">
        <w:rPr>
          <w:rFonts w:ascii="Arial" w:hAnsi="Arial" w:cs="Arial"/>
          <w:sz w:val="24"/>
          <w:szCs w:val="24"/>
        </w:rPr>
        <w:t>Any development would have to take account of the scenic area and the presence of protected species.</w:t>
      </w:r>
    </w:p>
    <w:p w14:paraId="2033866C" w14:textId="77777777" w:rsidR="00D308F8" w:rsidRDefault="00C70B3C" w:rsidP="00C70B3C">
      <w:pPr>
        <w:pStyle w:val="ListParagraph"/>
        <w:numPr>
          <w:ilvl w:val="0"/>
          <w:numId w:val="16"/>
        </w:numPr>
        <w:rPr>
          <w:rFonts w:ascii="Arial" w:hAnsi="Arial" w:cs="Arial"/>
          <w:sz w:val="24"/>
          <w:szCs w:val="24"/>
        </w:rPr>
      </w:pPr>
      <w:r w:rsidRPr="00EF6175">
        <w:rPr>
          <w:rFonts w:ascii="Arial" w:hAnsi="Arial" w:cs="Arial"/>
          <w:sz w:val="24"/>
          <w:szCs w:val="24"/>
        </w:rPr>
        <w:t>When a possible purchase was previously mentioned Dr Heiniger said he would be willing to sell</w:t>
      </w:r>
      <w:r w:rsidR="00D308F8">
        <w:rPr>
          <w:rFonts w:ascii="Arial" w:hAnsi="Arial" w:cs="Arial"/>
          <w:sz w:val="24"/>
          <w:szCs w:val="24"/>
        </w:rPr>
        <w:t>, “</w:t>
      </w:r>
      <w:r w:rsidRPr="00EF6175">
        <w:rPr>
          <w:rFonts w:ascii="Arial" w:hAnsi="Arial" w:cs="Arial"/>
          <w:sz w:val="24"/>
          <w:szCs w:val="24"/>
        </w:rPr>
        <w:t>at a commercial price”.</w:t>
      </w:r>
    </w:p>
    <w:p w14:paraId="00CD8B1B" w14:textId="77777777" w:rsidR="00D308F8" w:rsidRDefault="00C70B3C" w:rsidP="00C70B3C">
      <w:pPr>
        <w:pStyle w:val="ListParagraph"/>
        <w:numPr>
          <w:ilvl w:val="0"/>
          <w:numId w:val="16"/>
        </w:numPr>
        <w:rPr>
          <w:rFonts w:ascii="Arial" w:hAnsi="Arial" w:cs="Arial"/>
          <w:sz w:val="24"/>
          <w:szCs w:val="24"/>
        </w:rPr>
      </w:pPr>
      <w:r w:rsidRPr="00D308F8">
        <w:rPr>
          <w:rFonts w:ascii="Arial" w:hAnsi="Arial" w:cs="Arial"/>
          <w:sz w:val="24"/>
          <w:szCs w:val="24"/>
        </w:rPr>
        <w:t>A ranger or warden would be an expensive option unless he or she covered a wider area but would be unlikely to deter the worst behaviours. The environmental warden previously provided by A&amp;B Council had little impact.</w:t>
      </w:r>
    </w:p>
    <w:p w14:paraId="587E53B0" w14:textId="77BBF5B1" w:rsidR="00C70B3C" w:rsidRPr="00D308F8" w:rsidRDefault="00C70B3C" w:rsidP="00C70B3C">
      <w:pPr>
        <w:pStyle w:val="ListParagraph"/>
        <w:numPr>
          <w:ilvl w:val="0"/>
          <w:numId w:val="16"/>
        </w:numPr>
        <w:rPr>
          <w:rFonts w:ascii="Arial" w:hAnsi="Arial" w:cs="Arial"/>
          <w:sz w:val="24"/>
          <w:szCs w:val="24"/>
        </w:rPr>
      </w:pPr>
      <w:r w:rsidRPr="00D308F8">
        <w:rPr>
          <w:rFonts w:ascii="Arial" w:hAnsi="Arial" w:cs="Arial"/>
          <w:sz w:val="24"/>
          <w:szCs w:val="24"/>
        </w:rPr>
        <w:t>Dr Heiniger has previously refused permission for the Community Council to reduce the size of the car park.</w:t>
      </w:r>
    </w:p>
    <w:p w14:paraId="015D6427" w14:textId="77777777" w:rsidR="00C70B3C" w:rsidRPr="00C70B3C" w:rsidRDefault="00C70B3C" w:rsidP="00C70B3C">
      <w:pPr>
        <w:rPr>
          <w:rFonts w:ascii="Arial" w:hAnsi="Arial" w:cs="Arial"/>
          <w:sz w:val="24"/>
          <w:szCs w:val="24"/>
        </w:rPr>
      </w:pPr>
      <w:r w:rsidRPr="00C70B3C">
        <w:rPr>
          <w:rFonts w:ascii="Arial" w:hAnsi="Arial" w:cs="Arial"/>
          <w:sz w:val="24"/>
          <w:szCs w:val="24"/>
        </w:rPr>
        <w:t>It was agreed that TCC would write again to seek permission to reduce the available space in the car park.</w:t>
      </w:r>
    </w:p>
    <w:p w14:paraId="76D7DE24" w14:textId="77777777" w:rsidR="00C70B3C" w:rsidRPr="00C70B3C" w:rsidRDefault="00C70B3C" w:rsidP="00C70B3C">
      <w:pPr>
        <w:rPr>
          <w:rFonts w:ascii="Arial" w:hAnsi="Arial" w:cs="Arial"/>
          <w:sz w:val="24"/>
          <w:szCs w:val="24"/>
        </w:rPr>
      </w:pPr>
    </w:p>
    <w:p w14:paraId="5319478F" w14:textId="014BB1C9" w:rsidR="00EA6FD6" w:rsidRPr="00FB2955" w:rsidRDefault="13CCB274" w:rsidP="00CF1286">
      <w:pPr>
        <w:rPr>
          <w:rFonts w:ascii="Arial" w:hAnsi="Arial" w:cs="Arial"/>
          <w:sz w:val="24"/>
          <w:szCs w:val="24"/>
        </w:rPr>
      </w:pPr>
      <w:r w:rsidRPr="13CCB274">
        <w:rPr>
          <w:rFonts w:ascii="Arial" w:hAnsi="Arial" w:cs="Arial"/>
          <w:sz w:val="24"/>
          <w:szCs w:val="24"/>
        </w:rPr>
        <w:t>9 Date of next meeting</w:t>
      </w:r>
      <w:r w:rsidR="00415B96">
        <w:rPr>
          <w:rFonts w:ascii="Arial" w:hAnsi="Arial" w:cs="Arial"/>
          <w:sz w:val="24"/>
          <w:szCs w:val="24"/>
        </w:rPr>
        <w:t xml:space="preserve">: </w:t>
      </w:r>
      <w:r w:rsidR="0014242F">
        <w:rPr>
          <w:rFonts w:ascii="Arial" w:hAnsi="Arial" w:cs="Arial"/>
          <w:sz w:val="24"/>
          <w:szCs w:val="24"/>
        </w:rPr>
        <w:t xml:space="preserve">16 September 2024 </w:t>
      </w:r>
    </w:p>
    <w:sectPr w:rsidR="00EA6FD6" w:rsidRPr="00FB295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FE86F" w14:textId="77777777" w:rsidR="00E05FDF" w:rsidRDefault="00E05FDF" w:rsidP="00D22443">
      <w:pPr>
        <w:spacing w:after="0" w:line="240" w:lineRule="auto"/>
      </w:pPr>
      <w:r>
        <w:separator/>
      </w:r>
    </w:p>
  </w:endnote>
  <w:endnote w:type="continuationSeparator" w:id="0">
    <w:p w14:paraId="587C783E" w14:textId="77777777" w:rsidR="00E05FDF" w:rsidRDefault="00E05FDF" w:rsidP="00D2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693239"/>
      <w:docPartObj>
        <w:docPartGallery w:val="Page Numbers (Bottom of Page)"/>
        <w:docPartUnique/>
      </w:docPartObj>
    </w:sdtPr>
    <w:sdtContent>
      <w:sdt>
        <w:sdtPr>
          <w:id w:val="-1705238520"/>
          <w:docPartObj>
            <w:docPartGallery w:val="Page Numbers (Top of Page)"/>
            <w:docPartUnique/>
          </w:docPartObj>
        </w:sdtPr>
        <w:sdtContent>
          <w:p w14:paraId="4914C7D5" w14:textId="5C15BD8D" w:rsidR="00AC2AEF" w:rsidRDefault="00AC2AEF">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17C1B67" w14:textId="77777777" w:rsidR="00D22443" w:rsidRDefault="00D22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4A39D" w14:textId="77777777" w:rsidR="00E05FDF" w:rsidRDefault="00E05FDF" w:rsidP="00D22443">
      <w:pPr>
        <w:spacing w:after="0" w:line="240" w:lineRule="auto"/>
      </w:pPr>
      <w:r>
        <w:separator/>
      </w:r>
    </w:p>
  </w:footnote>
  <w:footnote w:type="continuationSeparator" w:id="0">
    <w:p w14:paraId="42FAC4C6" w14:textId="77777777" w:rsidR="00E05FDF" w:rsidRDefault="00E05FDF" w:rsidP="00D22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F08E4"/>
    <w:multiLevelType w:val="hybridMultilevel"/>
    <w:tmpl w:val="6BE00C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0622B"/>
    <w:multiLevelType w:val="hybridMultilevel"/>
    <w:tmpl w:val="2B769BA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A526C4"/>
    <w:multiLevelType w:val="hybridMultilevel"/>
    <w:tmpl w:val="C94C043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5410014"/>
    <w:multiLevelType w:val="hybridMultilevel"/>
    <w:tmpl w:val="68D29F3C"/>
    <w:lvl w:ilvl="0" w:tplc="0809001B">
      <w:start w:val="1"/>
      <w:numFmt w:val="lowerRoman"/>
      <w:lvlText w:val="%1."/>
      <w:lvlJc w:val="right"/>
      <w:pPr>
        <w:ind w:left="644"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BCD130B"/>
    <w:multiLevelType w:val="hybridMultilevel"/>
    <w:tmpl w:val="8C0AE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C81A8F"/>
    <w:multiLevelType w:val="hybridMultilevel"/>
    <w:tmpl w:val="41FCE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446077"/>
    <w:multiLevelType w:val="hybridMultilevel"/>
    <w:tmpl w:val="1F0C92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139CB8"/>
    <w:multiLevelType w:val="hybridMultilevel"/>
    <w:tmpl w:val="FFFFFFFF"/>
    <w:lvl w:ilvl="0" w:tplc="DB8ABE58">
      <w:start w:val="1"/>
      <w:numFmt w:val="bullet"/>
      <w:lvlText w:val="-"/>
      <w:lvlJc w:val="left"/>
      <w:pPr>
        <w:ind w:left="720" w:hanging="360"/>
      </w:pPr>
      <w:rPr>
        <w:rFonts w:ascii="Calibri" w:hAnsi="Calibri" w:hint="default"/>
      </w:rPr>
    </w:lvl>
    <w:lvl w:ilvl="1" w:tplc="D1BE0DCA">
      <w:start w:val="1"/>
      <w:numFmt w:val="bullet"/>
      <w:lvlText w:val="o"/>
      <w:lvlJc w:val="left"/>
      <w:pPr>
        <w:ind w:left="1440" w:hanging="360"/>
      </w:pPr>
      <w:rPr>
        <w:rFonts w:ascii="Courier New" w:hAnsi="Courier New" w:hint="default"/>
      </w:rPr>
    </w:lvl>
    <w:lvl w:ilvl="2" w:tplc="7D94204E">
      <w:start w:val="1"/>
      <w:numFmt w:val="bullet"/>
      <w:lvlText w:val=""/>
      <w:lvlJc w:val="left"/>
      <w:pPr>
        <w:ind w:left="2160" w:hanging="360"/>
      </w:pPr>
      <w:rPr>
        <w:rFonts w:ascii="Wingdings" w:hAnsi="Wingdings" w:hint="default"/>
      </w:rPr>
    </w:lvl>
    <w:lvl w:ilvl="3" w:tplc="D8CCB3AC">
      <w:start w:val="1"/>
      <w:numFmt w:val="bullet"/>
      <w:lvlText w:val=""/>
      <w:lvlJc w:val="left"/>
      <w:pPr>
        <w:ind w:left="2880" w:hanging="360"/>
      </w:pPr>
      <w:rPr>
        <w:rFonts w:ascii="Symbol" w:hAnsi="Symbol" w:hint="default"/>
      </w:rPr>
    </w:lvl>
    <w:lvl w:ilvl="4" w:tplc="55E460C8">
      <w:start w:val="1"/>
      <w:numFmt w:val="bullet"/>
      <w:lvlText w:val="o"/>
      <w:lvlJc w:val="left"/>
      <w:pPr>
        <w:ind w:left="3600" w:hanging="360"/>
      </w:pPr>
      <w:rPr>
        <w:rFonts w:ascii="Courier New" w:hAnsi="Courier New" w:hint="default"/>
      </w:rPr>
    </w:lvl>
    <w:lvl w:ilvl="5" w:tplc="39943158">
      <w:start w:val="1"/>
      <w:numFmt w:val="bullet"/>
      <w:lvlText w:val=""/>
      <w:lvlJc w:val="left"/>
      <w:pPr>
        <w:ind w:left="4320" w:hanging="360"/>
      </w:pPr>
      <w:rPr>
        <w:rFonts w:ascii="Wingdings" w:hAnsi="Wingdings" w:hint="default"/>
      </w:rPr>
    </w:lvl>
    <w:lvl w:ilvl="6" w:tplc="638A431E">
      <w:start w:val="1"/>
      <w:numFmt w:val="bullet"/>
      <w:lvlText w:val=""/>
      <w:lvlJc w:val="left"/>
      <w:pPr>
        <w:ind w:left="5040" w:hanging="360"/>
      </w:pPr>
      <w:rPr>
        <w:rFonts w:ascii="Symbol" w:hAnsi="Symbol" w:hint="default"/>
      </w:rPr>
    </w:lvl>
    <w:lvl w:ilvl="7" w:tplc="41C6C952">
      <w:start w:val="1"/>
      <w:numFmt w:val="bullet"/>
      <w:lvlText w:val="o"/>
      <w:lvlJc w:val="left"/>
      <w:pPr>
        <w:ind w:left="5760" w:hanging="360"/>
      </w:pPr>
      <w:rPr>
        <w:rFonts w:ascii="Courier New" w:hAnsi="Courier New" w:hint="default"/>
      </w:rPr>
    </w:lvl>
    <w:lvl w:ilvl="8" w:tplc="DE54BE48">
      <w:start w:val="1"/>
      <w:numFmt w:val="bullet"/>
      <w:lvlText w:val=""/>
      <w:lvlJc w:val="left"/>
      <w:pPr>
        <w:ind w:left="6480" w:hanging="360"/>
      </w:pPr>
      <w:rPr>
        <w:rFonts w:ascii="Wingdings" w:hAnsi="Wingdings" w:hint="default"/>
      </w:rPr>
    </w:lvl>
  </w:abstractNum>
  <w:abstractNum w:abstractNumId="8" w15:restartNumberingAfterBreak="0">
    <w:nsid w:val="48325CF4"/>
    <w:multiLevelType w:val="hybridMultilevel"/>
    <w:tmpl w:val="7F160712"/>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9B263AD"/>
    <w:multiLevelType w:val="hybridMultilevel"/>
    <w:tmpl w:val="1474F91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14C04D5"/>
    <w:multiLevelType w:val="hybridMultilevel"/>
    <w:tmpl w:val="167E65D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A345000"/>
    <w:multiLevelType w:val="hybridMultilevel"/>
    <w:tmpl w:val="937A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B10732"/>
    <w:multiLevelType w:val="hybridMultilevel"/>
    <w:tmpl w:val="AD506418"/>
    <w:lvl w:ilvl="0" w:tplc="FFFFFFFF">
      <w:start w:val="1"/>
      <w:numFmt w:val="decimal"/>
      <w:lvlText w:val="%1."/>
      <w:lvlJc w:val="left"/>
      <w:pPr>
        <w:ind w:left="720" w:hanging="360"/>
      </w:pPr>
    </w:lvl>
    <w:lvl w:ilvl="1" w:tplc="0809001B">
      <w:start w:val="1"/>
      <w:numFmt w:val="lowerRoman"/>
      <w:lvlText w:val="%2."/>
      <w:lvlJc w:val="righ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6243B8"/>
    <w:multiLevelType w:val="hybridMultilevel"/>
    <w:tmpl w:val="63006B4C"/>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0AD6F5B"/>
    <w:multiLevelType w:val="hybridMultilevel"/>
    <w:tmpl w:val="AF525E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1EA796"/>
    <w:multiLevelType w:val="multilevel"/>
    <w:tmpl w:val="FFFFFFFF"/>
    <w:lvl w:ilvl="0">
      <w:start w:val="1"/>
      <w:numFmt w:val="decimal"/>
      <w:lvlText w:val="%1."/>
      <w:lvlJc w:val="left"/>
      <w:pPr>
        <w:ind w:left="720" w:hanging="360"/>
      </w:pPr>
    </w:lvl>
    <w:lvl w:ilvl="1">
      <w:start w:val="1"/>
      <w:numFmt w:val="upp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073946">
    <w:abstractNumId w:val="7"/>
  </w:num>
  <w:num w:numId="2" w16cid:durableId="1519076677">
    <w:abstractNumId w:val="15"/>
  </w:num>
  <w:num w:numId="3" w16cid:durableId="1180269526">
    <w:abstractNumId w:val="12"/>
  </w:num>
  <w:num w:numId="4" w16cid:durableId="1771924833">
    <w:abstractNumId w:val="3"/>
  </w:num>
  <w:num w:numId="5" w16cid:durableId="2045397280">
    <w:abstractNumId w:val="6"/>
  </w:num>
  <w:num w:numId="6" w16cid:durableId="360975529">
    <w:abstractNumId w:val="14"/>
  </w:num>
  <w:num w:numId="7" w16cid:durableId="942150627">
    <w:abstractNumId w:val="0"/>
  </w:num>
  <w:num w:numId="8" w16cid:durableId="1589651696">
    <w:abstractNumId w:val="2"/>
  </w:num>
  <w:num w:numId="9" w16cid:durableId="556667029">
    <w:abstractNumId w:val="8"/>
  </w:num>
  <w:num w:numId="10" w16cid:durableId="1165583885">
    <w:abstractNumId w:val="13"/>
  </w:num>
  <w:num w:numId="11" w16cid:durableId="1851603969">
    <w:abstractNumId w:val="9"/>
  </w:num>
  <w:num w:numId="12" w16cid:durableId="1693142756">
    <w:abstractNumId w:val="1"/>
  </w:num>
  <w:num w:numId="13" w16cid:durableId="1745907832">
    <w:abstractNumId w:val="10"/>
  </w:num>
  <w:num w:numId="14" w16cid:durableId="860127082">
    <w:abstractNumId w:val="5"/>
  </w:num>
  <w:num w:numId="15" w16cid:durableId="2054303949">
    <w:abstractNumId w:val="11"/>
  </w:num>
  <w:num w:numId="16" w16cid:durableId="1610427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D6"/>
    <w:rsid w:val="00010A6E"/>
    <w:rsid w:val="00040FC8"/>
    <w:rsid w:val="00051773"/>
    <w:rsid w:val="00057136"/>
    <w:rsid w:val="00081936"/>
    <w:rsid w:val="000A7081"/>
    <w:rsid w:val="000B064B"/>
    <w:rsid w:val="000B49AB"/>
    <w:rsid w:val="000D0DA5"/>
    <w:rsid w:val="000D1F9F"/>
    <w:rsid w:val="000F5024"/>
    <w:rsid w:val="000F5487"/>
    <w:rsid w:val="0011017A"/>
    <w:rsid w:val="00126F69"/>
    <w:rsid w:val="0014242F"/>
    <w:rsid w:val="001542E2"/>
    <w:rsid w:val="001625AE"/>
    <w:rsid w:val="001802C2"/>
    <w:rsid w:val="00181929"/>
    <w:rsid w:val="001D071B"/>
    <w:rsid w:val="001F0A91"/>
    <w:rsid w:val="001F1EAA"/>
    <w:rsid w:val="001F685E"/>
    <w:rsid w:val="00210870"/>
    <w:rsid w:val="002225B9"/>
    <w:rsid w:val="00225325"/>
    <w:rsid w:val="00240411"/>
    <w:rsid w:val="002521BE"/>
    <w:rsid w:val="00276004"/>
    <w:rsid w:val="00294827"/>
    <w:rsid w:val="002A4EF7"/>
    <w:rsid w:val="002B42FB"/>
    <w:rsid w:val="002B56EB"/>
    <w:rsid w:val="002C0A0C"/>
    <w:rsid w:val="002D2049"/>
    <w:rsid w:val="0031282B"/>
    <w:rsid w:val="00316474"/>
    <w:rsid w:val="0033372E"/>
    <w:rsid w:val="00351D37"/>
    <w:rsid w:val="00392998"/>
    <w:rsid w:val="003C0665"/>
    <w:rsid w:val="003D4079"/>
    <w:rsid w:val="003E7C7D"/>
    <w:rsid w:val="003F0C0C"/>
    <w:rsid w:val="003F1EA1"/>
    <w:rsid w:val="004002D6"/>
    <w:rsid w:val="00415B96"/>
    <w:rsid w:val="00432443"/>
    <w:rsid w:val="00445265"/>
    <w:rsid w:val="004505A6"/>
    <w:rsid w:val="0045398A"/>
    <w:rsid w:val="00455A22"/>
    <w:rsid w:val="0046225A"/>
    <w:rsid w:val="0049480E"/>
    <w:rsid w:val="004A7393"/>
    <w:rsid w:val="004B3DCD"/>
    <w:rsid w:val="004B43AF"/>
    <w:rsid w:val="004D148C"/>
    <w:rsid w:val="004D239A"/>
    <w:rsid w:val="004E3CD0"/>
    <w:rsid w:val="004E4647"/>
    <w:rsid w:val="004E4C62"/>
    <w:rsid w:val="00510526"/>
    <w:rsid w:val="00510D6C"/>
    <w:rsid w:val="00555053"/>
    <w:rsid w:val="00585209"/>
    <w:rsid w:val="00590612"/>
    <w:rsid w:val="00596732"/>
    <w:rsid w:val="005A3F3C"/>
    <w:rsid w:val="005A606B"/>
    <w:rsid w:val="005B2919"/>
    <w:rsid w:val="005B73DA"/>
    <w:rsid w:val="00614D47"/>
    <w:rsid w:val="00646E49"/>
    <w:rsid w:val="006541F2"/>
    <w:rsid w:val="0066706F"/>
    <w:rsid w:val="00670579"/>
    <w:rsid w:val="00670DB4"/>
    <w:rsid w:val="006775E8"/>
    <w:rsid w:val="00677802"/>
    <w:rsid w:val="006E0F92"/>
    <w:rsid w:val="007328E5"/>
    <w:rsid w:val="00756885"/>
    <w:rsid w:val="007606FF"/>
    <w:rsid w:val="00781A11"/>
    <w:rsid w:val="007A4593"/>
    <w:rsid w:val="007A742E"/>
    <w:rsid w:val="007B51BE"/>
    <w:rsid w:val="0080306C"/>
    <w:rsid w:val="00867A04"/>
    <w:rsid w:val="00880ACA"/>
    <w:rsid w:val="00897EA3"/>
    <w:rsid w:val="008B3AA2"/>
    <w:rsid w:val="008E2CD3"/>
    <w:rsid w:val="008E79B8"/>
    <w:rsid w:val="008F5C3C"/>
    <w:rsid w:val="00907357"/>
    <w:rsid w:val="00912BDD"/>
    <w:rsid w:val="00923EE9"/>
    <w:rsid w:val="00926159"/>
    <w:rsid w:val="00964591"/>
    <w:rsid w:val="00984D48"/>
    <w:rsid w:val="009A0F9F"/>
    <w:rsid w:val="009B1AA3"/>
    <w:rsid w:val="009C627C"/>
    <w:rsid w:val="009D231E"/>
    <w:rsid w:val="00A04EBF"/>
    <w:rsid w:val="00A108AC"/>
    <w:rsid w:val="00A16651"/>
    <w:rsid w:val="00A33C43"/>
    <w:rsid w:val="00A40B77"/>
    <w:rsid w:val="00A753BA"/>
    <w:rsid w:val="00A81016"/>
    <w:rsid w:val="00A922F3"/>
    <w:rsid w:val="00A97863"/>
    <w:rsid w:val="00AB3422"/>
    <w:rsid w:val="00AC2AEF"/>
    <w:rsid w:val="00AD3384"/>
    <w:rsid w:val="00AF6D9E"/>
    <w:rsid w:val="00B03BC0"/>
    <w:rsid w:val="00B655FA"/>
    <w:rsid w:val="00B81139"/>
    <w:rsid w:val="00BB32B4"/>
    <w:rsid w:val="00C41B03"/>
    <w:rsid w:val="00C54DB4"/>
    <w:rsid w:val="00C70B3C"/>
    <w:rsid w:val="00C720B1"/>
    <w:rsid w:val="00C86910"/>
    <w:rsid w:val="00C97285"/>
    <w:rsid w:val="00C97BED"/>
    <w:rsid w:val="00CA106F"/>
    <w:rsid w:val="00CC08BC"/>
    <w:rsid w:val="00CC11BB"/>
    <w:rsid w:val="00CD5368"/>
    <w:rsid w:val="00CF1286"/>
    <w:rsid w:val="00D107B5"/>
    <w:rsid w:val="00D2229E"/>
    <w:rsid w:val="00D22443"/>
    <w:rsid w:val="00D25F99"/>
    <w:rsid w:val="00D308F8"/>
    <w:rsid w:val="00D339B3"/>
    <w:rsid w:val="00D4448F"/>
    <w:rsid w:val="00D83026"/>
    <w:rsid w:val="00DA1087"/>
    <w:rsid w:val="00DA1158"/>
    <w:rsid w:val="00DA124E"/>
    <w:rsid w:val="00DB4928"/>
    <w:rsid w:val="00DC73E8"/>
    <w:rsid w:val="00DE4F20"/>
    <w:rsid w:val="00DF45BE"/>
    <w:rsid w:val="00E03A5B"/>
    <w:rsid w:val="00E04ECE"/>
    <w:rsid w:val="00E05FDF"/>
    <w:rsid w:val="00E11687"/>
    <w:rsid w:val="00E22B2E"/>
    <w:rsid w:val="00E26951"/>
    <w:rsid w:val="00E33197"/>
    <w:rsid w:val="00E468F4"/>
    <w:rsid w:val="00E51D5F"/>
    <w:rsid w:val="00E5552B"/>
    <w:rsid w:val="00E57015"/>
    <w:rsid w:val="00E70F30"/>
    <w:rsid w:val="00E91E3E"/>
    <w:rsid w:val="00E92B64"/>
    <w:rsid w:val="00E9431E"/>
    <w:rsid w:val="00EA22AD"/>
    <w:rsid w:val="00EA39EA"/>
    <w:rsid w:val="00EA4B12"/>
    <w:rsid w:val="00EA69F9"/>
    <w:rsid w:val="00EA6FD6"/>
    <w:rsid w:val="00EC0AD9"/>
    <w:rsid w:val="00EC5271"/>
    <w:rsid w:val="00ED0D0A"/>
    <w:rsid w:val="00ED2F8B"/>
    <w:rsid w:val="00ED6E06"/>
    <w:rsid w:val="00EF6175"/>
    <w:rsid w:val="00F1153D"/>
    <w:rsid w:val="00F163BF"/>
    <w:rsid w:val="00F44CD2"/>
    <w:rsid w:val="00F47C61"/>
    <w:rsid w:val="00F64841"/>
    <w:rsid w:val="00F64EAF"/>
    <w:rsid w:val="00FB2955"/>
    <w:rsid w:val="00FB30C4"/>
    <w:rsid w:val="00FD2906"/>
    <w:rsid w:val="00FD29F7"/>
    <w:rsid w:val="00FF6164"/>
    <w:rsid w:val="13CCB274"/>
    <w:rsid w:val="786AC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CC3E"/>
  <w15:docId w15:val="{BF963B32-9341-451E-AEBE-5A124099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26"/>
    <w:pPr>
      <w:ind w:left="720"/>
      <w:contextualSpacing/>
    </w:pPr>
  </w:style>
  <w:style w:type="paragraph" w:styleId="Header">
    <w:name w:val="header"/>
    <w:basedOn w:val="Normal"/>
    <w:link w:val="HeaderChar"/>
    <w:uiPriority w:val="99"/>
    <w:unhideWhenUsed/>
    <w:rsid w:val="00D22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443"/>
  </w:style>
  <w:style w:type="paragraph" w:styleId="Footer">
    <w:name w:val="footer"/>
    <w:basedOn w:val="Normal"/>
    <w:link w:val="FooterChar"/>
    <w:uiPriority w:val="99"/>
    <w:unhideWhenUsed/>
    <w:rsid w:val="00D22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443"/>
  </w:style>
  <w:style w:type="paragraph" w:customStyle="1" w:styleId="Default">
    <w:name w:val="Default"/>
    <w:rsid w:val="00A04EBF"/>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512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Morag</dc:creator>
  <cp:keywords/>
  <dc:description/>
  <cp:lastModifiedBy>Donna Bannatyne</cp:lastModifiedBy>
  <cp:revision>2</cp:revision>
  <dcterms:created xsi:type="dcterms:W3CDTF">2024-09-16T14:45:00Z</dcterms:created>
  <dcterms:modified xsi:type="dcterms:W3CDTF">2024-09-16T14:45:00Z</dcterms:modified>
</cp:coreProperties>
</file>