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8D8A5" w14:textId="77777777" w:rsidR="001F685E" w:rsidRPr="009A0F9F" w:rsidRDefault="00EA6FD6" w:rsidP="00EA6FD6">
      <w:pPr>
        <w:jc w:val="center"/>
        <w:rPr>
          <w:rFonts w:ascii="Arial" w:hAnsi="Arial" w:cs="Arial"/>
          <w:b/>
          <w:sz w:val="28"/>
        </w:rPr>
      </w:pPr>
      <w:r w:rsidRPr="009A0F9F">
        <w:rPr>
          <w:rFonts w:ascii="Arial" w:hAnsi="Arial" w:cs="Arial"/>
          <w:b/>
          <w:sz w:val="28"/>
        </w:rPr>
        <w:t>Taynuilt Community Council</w:t>
      </w:r>
    </w:p>
    <w:p w14:paraId="24CC2914" w14:textId="530D53B7" w:rsidR="00EA6FD6" w:rsidRDefault="786ACB7B" w:rsidP="786ACB7B">
      <w:pPr>
        <w:jc w:val="center"/>
        <w:rPr>
          <w:rFonts w:ascii="Arial" w:hAnsi="Arial" w:cs="Arial"/>
          <w:sz w:val="24"/>
          <w:szCs w:val="24"/>
        </w:rPr>
      </w:pPr>
      <w:r w:rsidRPr="786ACB7B">
        <w:rPr>
          <w:rFonts w:ascii="Arial" w:hAnsi="Arial" w:cs="Arial"/>
          <w:sz w:val="24"/>
          <w:szCs w:val="24"/>
        </w:rPr>
        <w:t xml:space="preserve">Minutes of the Meeting </w:t>
      </w:r>
      <w:r w:rsidR="001D071B">
        <w:rPr>
          <w:rFonts w:ascii="Arial" w:hAnsi="Arial" w:cs="Arial"/>
          <w:sz w:val="24"/>
          <w:szCs w:val="24"/>
        </w:rPr>
        <w:t>–</w:t>
      </w:r>
      <w:r w:rsidR="00907357">
        <w:rPr>
          <w:rFonts w:ascii="Arial" w:hAnsi="Arial" w:cs="Arial"/>
          <w:sz w:val="24"/>
          <w:szCs w:val="24"/>
        </w:rPr>
        <w:t xml:space="preserve"> </w:t>
      </w:r>
      <w:r w:rsidR="000157A8">
        <w:rPr>
          <w:rFonts w:ascii="Arial" w:hAnsi="Arial" w:cs="Arial"/>
          <w:sz w:val="24"/>
          <w:szCs w:val="24"/>
        </w:rPr>
        <w:t>18 November</w:t>
      </w:r>
      <w:r w:rsidR="0056545C">
        <w:rPr>
          <w:rFonts w:ascii="Arial" w:hAnsi="Arial" w:cs="Arial"/>
          <w:sz w:val="24"/>
          <w:szCs w:val="24"/>
        </w:rPr>
        <w:t xml:space="preserve"> 2024</w:t>
      </w:r>
    </w:p>
    <w:p w14:paraId="4750B6C3" w14:textId="4FC4F55A" w:rsidR="00EA6FD6" w:rsidRDefault="786ACB7B" w:rsidP="786ACB7B">
      <w:pPr>
        <w:jc w:val="center"/>
        <w:rPr>
          <w:rFonts w:ascii="Arial" w:hAnsi="Arial" w:cs="Arial"/>
          <w:sz w:val="24"/>
          <w:szCs w:val="24"/>
        </w:rPr>
      </w:pPr>
      <w:r w:rsidRPr="786ACB7B">
        <w:rPr>
          <w:rFonts w:ascii="Arial" w:hAnsi="Arial" w:cs="Arial"/>
          <w:sz w:val="24"/>
          <w:szCs w:val="24"/>
        </w:rPr>
        <w:t xml:space="preserve">Taynuilt Village Hall </w:t>
      </w:r>
    </w:p>
    <w:p w14:paraId="7E803027" w14:textId="77777777" w:rsidR="00EA6FD6" w:rsidRDefault="00EA6FD6" w:rsidP="00EA6FD6">
      <w:pPr>
        <w:jc w:val="center"/>
        <w:rPr>
          <w:rFonts w:ascii="Arial" w:hAnsi="Arial" w:cs="Arial"/>
          <w:sz w:val="24"/>
        </w:rPr>
      </w:pPr>
    </w:p>
    <w:p w14:paraId="25796F1C" w14:textId="1163FB04" w:rsidR="13CCB274" w:rsidRDefault="13CCB274" w:rsidP="00926159">
      <w:pPr>
        <w:rPr>
          <w:rFonts w:ascii="Arial" w:hAnsi="Arial" w:cs="Arial"/>
          <w:sz w:val="24"/>
          <w:szCs w:val="24"/>
        </w:rPr>
      </w:pPr>
      <w:r w:rsidRPr="13CCB274">
        <w:rPr>
          <w:rFonts w:ascii="Arial" w:hAnsi="Arial" w:cs="Arial"/>
          <w:sz w:val="24"/>
          <w:szCs w:val="24"/>
        </w:rPr>
        <w:t>Present:</w:t>
      </w:r>
      <w:r w:rsidR="0056545C">
        <w:rPr>
          <w:rFonts w:ascii="Arial" w:hAnsi="Arial" w:cs="Arial"/>
          <w:sz w:val="24"/>
          <w:szCs w:val="24"/>
        </w:rPr>
        <w:t xml:space="preserve"> Robbie Harrison, Maggie Croft, David Sloss, Donna Bannatyne, </w:t>
      </w:r>
      <w:r w:rsidR="000157A8">
        <w:rPr>
          <w:rFonts w:ascii="Arial" w:hAnsi="Arial" w:cs="Arial"/>
          <w:sz w:val="24"/>
          <w:szCs w:val="24"/>
        </w:rPr>
        <w:t>David Thomson</w:t>
      </w:r>
      <w:r w:rsidR="0056545C">
        <w:rPr>
          <w:rFonts w:ascii="Arial" w:hAnsi="Arial" w:cs="Arial"/>
          <w:sz w:val="24"/>
          <w:szCs w:val="24"/>
        </w:rPr>
        <w:t>, Cllr Green</w:t>
      </w:r>
      <w:r w:rsidR="00A056C9">
        <w:rPr>
          <w:rFonts w:ascii="Arial" w:hAnsi="Arial" w:cs="Arial"/>
          <w:sz w:val="24"/>
          <w:szCs w:val="24"/>
        </w:rPr>
        <w:t>, Cllr Vennard</w:t>
      </w:r>
    </w:p>
    <w:p w14:paraId="4C9C771C" w14:textId="5B7E3FC5" w:rsidR="005A606B" w:rsidRDefault="13CCB274" w:rsidP="13CCB274">
      <w:pPr>
        <w:rPr>
          <w:rFonts w:ascii="Arial" w:hAnsi="Arial" w:cs="Arial"/>
          <w:sz w:val="24"/>
          <w:szCs w:val="24"/>
        </w:rPr>
      </w:pPr>
      <w:r w:rsidRPr="13CCB274">
        <w:rPr>
          <w:rFonts w:ascii="Arial" w:hAnsi="Arial" w:cs="Arial"/>
          <w:sz w:val="24"/>
          <w:szCs w:val="24"/>
        </w:rPr>
        <w:t>Apologies:</w:t>
      </w:r>
      <w:r w:rsidR="000157A8" w:rsidRPr="000157A8">
        <w:rPr>
          <w:rFonts w:ascii="Arial" w:hAnsi="Arial" w:cs="Arial"/>
          <w:sz w:val="24"/>
          <w:szCs w:val="24"/>
        </w:rPr>
        <w:t xml:space="preserve"> </w:t>
      </w:r>
      <w:r w:rsidR="000157A8">
        <w:rPr>
          <w:rFonts w:ascii="Arial" w:hAnsi="Arial" w:cs="Arial"/>
          <w:sz w:val="24"/>
          <w:szCs w:val="24"/>
        </w:rPr>
        <w:t>Sarah Cameron</w:t>
      </w:r>
      <w:r w:rsidR="00F64841">
        <w:rPr>
          <w:rFonts w:ascii="Arial" w:hAnsi="Arial" w:cs="Arial"/>
          <w:sz w:val="24"/>
          <w:szCs w:val="24"/>
        </w:rPr>
        <w:t xml:space="preserve"> </w:t>
      </w:r>
    </w:p>
    <w:p w14:paraId="7732950F" w14:textId="00892736" w:rsidR="00EA6FD6" w:rsidRDefault="00EA6FD6" w:rsidP="00EA6FD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Members of the public were </w:t>
      </w:r>
      <w:r w:rsidR="000A7081">
        <w:rPr>
          <w:rFonts w:ascii="Arial" w:hAnsi="Arial" w:cs="Arial"/>
          <w:sz w:val="24"/>
        </w:rPr>
        <w:t>present.</w:t>
      </w:r>
    </w:p>
    <w:p w14:paraId="373EC51E" w14:textId="77777777" w:rsidR="00C31D12" w:rsidRDefault="00C31D12" w:rsidP="00EA6FD6">
      <w:pPr>
        <w:rPr>
          <w:rFonts w:ascii="Arial" w:hAnsi="Arial" w:cs="Arial"/>
          <w:sz w:val="24"/>
        </w:rPr>
      </w:pPr>
    </w:p>
    <w:p w14:paraId="6A8D5855" w14:textId="1B3289E9" w:rsidR="00D83026" w:rsidRDefault="00D83026" w:rsidP="005A606B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</w:rPr>
      </w:pPr>
      <w:r w:rsidRPr="00051773">
        <w:rPr>
          <w:rFonts w:ascii="Arial" w:hAnsi="Arial" w:cs="Arial"/>
          <w:sz w:val="24"/>
        </w:rPr>
        <w:t>Declarations of interest</w:t>
      </w:r>
      <w:r w:rsidR="00BB32B4">
        <w:rPr>
          <w:rFonts w:ascii="Arial" w:hAnsi="Arial" w:cs="Arial"/>
          <w:sz w:val="24"/>
        </w:rPr>
        <w:t xml:space="preserve">: </w:t>
      </w:r>
      <w:r w:rsidR="0031282B" w:rsidRPr="0031282B">
        <w:rPr>
          <w:rFonts w:ascii="Arial" w:hAnsi="Arial" w:cs="Arial"/>
          <w:sz w:val="24"/>
        </w:rPr>
        <w:t>DS reminded the meeting of the rules regarding declarations of interest.</w:t>
      </w:r>
    </w:p>
    <w:p w14:paraId="4B82A6B2" w14:textId="77777777" w:rsidR="00240411" w:rsidRDefault="00240411" w:rsidP="00240411">
      <w:pPr>
        <w:pStyle w:val="ListParagraph"/>
        <w:ind w:left="360"/>
        <w:rPr>
          <w:rFonts w:ascii="Arial" w:hAnsi="Arial" w:cs="Arial"/>
          <w:sz w:val="24"/>
        </w:rPr>
      </w:pPr>
    </w:p>
    <w:p w14:paraId="331F8FE1" w14:textId="79AF143C" w:rsidR="00CD0D93" w:rsidRDefault="13CCB274" w:rsidP="00CD0D93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176FE4">
        <w:rPr>
          <w:rFonts w:ascii="Arial" w:hAnsi="Arial" w:cs="Arial"/>
          <w:sz w:val="24"/>
          <w:szCs w:val="24"/>
        </w:rPr>
        <w:t>Minutes of the last meeting</w:t>
      </w:r>
      <w:r w:rsidR="00415B96" w:rsidRPr="00176FE4">
        <w:rPr>
          <w:rFonts w:ascii="Arial" w:hAnsi="Arial" w:cs="Arial"/>
          <w:sz w:val="24"/>
          <w:szCs w:val="24"/>
        </w:rPr>
        <w:t>:</w:t>
      </w:r>
      <w:r w:rsidR="00897BCC">
        <w:rPr>
          <w:rFonts w:ascii="Arial" w:hAnsi="Arial" w:cs="Arial"/>
          <w:sz w:val="24"/>
          <w:szCs w:val="24"/>
        </w:rPr>
        <w:t xml:space="preserve"> Proposed, </w:t>
      </w:r>
      <w:r w:rsidR="00DE0944">
        <w:rPr>
          <w:rFonts w:ascii="Arial" w:hAnsi="Arial" w:cs="Arial"/>
          <w:sz w:val="24"/>
          <w:szCs w:val="24"/>
        </w:rPr>
        <w:t>RH</w:t>
      </w:r>
      <w:r w:rsidR="000278E0">
        <w:rPr>
          <w:rFonts w:ascii="Arial" w:hAnsi="Arial" w:cs="Arial"/>
          <w:sz w:val="24"/>
          <w:szCs w:val="24"/>
        </w:rPr>
        <w:t>. Second</w:t>
      </w:r>
      <w:r w:rsidR="00D718DC">
        <w:rPr>
          <w:rFonts w:ascii="Arial" w:hAnsi="Arial" w:cs="Arial"/>
          <w:sz w:val="24"/>
          <w:szCs w:val="24"/>
        </w:rPr>
        <w:t xml:space="preserve">, </w:t>
      </w:r>
      <w:r w:rsidR="00DE0944">
        <w:rPr>
          <w:rFonts w:ascii="Arial" w:hAnsi="Arial" w:cs="Arial"/>
          <w:sz w:val="24"/>
          <w:szCs w:val="24"/>
        </w:rPr>
        <w:t>DB</w:t>
      </w:r>
    </w:p>
    <w:p w14:paraId="5CDF83D4" w14:textId="77777777" w:rsidR="00CD0D93" w:rsidRPr="00CD0D93" w:rsidRDefault="00CD0D93" w:rsidP="00CD0D93">
      <w:pPr>
        <w:pStyle w:val="ListParagraph"/>
        <w:rPr>
          <w:rFonts w:ascii="Arial" w:hAnsi="Arial" w:cs="Arial"/>
          <w:sz w:val="24"/>
          <w:szCs w:val="24"/>
        </w:rPr>
      </w:pPr>
    </w:p>
    <w:p w14:paraId="7E4D0B85" w14:textId="10CE4755" w:rsidR="00CD0D93" w:rsidRDefault="13CCB274" w:rsidP="00CD0D93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CD0D93">
        <w:rPr>
          <w:rFonts w:ascii="Arial" w:hAnsi="Arial" w:cs="Arial"/>
          <w:sz w:val="24"/>
          <w:szCs w:val="24"/>
        </w:rPr>
        <w:t>Policing Matters</w:t>
      </w:r>
      <w:r w:rsidR="00BB32B4" w:rsidRPr="00CD0D93">
        <w:rPr>
          <w:rFonts w:ascii="Arial" w:hAnsi="Arial" w:cs="Arial"/>
          <w:sz w:val="24"/>
          <w:szCs w:val="24"/>
        </w:rPr>
        <w:t xml:space="preserve">: </w:t>
      </w:r>
      <w:r w:rsidR="00D718DC">
        <w:rPr>
          <w:rFonts w:ascii="Arial" w:hAnsi="Arial" w:cs="Arial"/>
          <w:sz w:val="24"/>
          <w:szCs w:val="24"/>
        </w:rPr>
        <w:t xml:space="preserve"> </w:t>
      </w:r>
      <w:r w:rsidR="008436FF">
        <w:rPr>
          <w:rFonts w:ascii="Arial" w:hAnsi="Arial" w:cs="Arial"/>
          <w:sz w:val="24"/>
          <w:szCs w:val="24"/>
        </w:rPr>
        <w:t xml:space="preserve">Police report received, however, due to the new </w:t>
      </w:r>
      <w:r w:rsidR="00080B05">
        <w:rPr>
          <w:rFonts w:ascii="Arial" w:hAnsi="Arial" w:cs="Arial"/>
          <w:sz w:val="24"/>
          <w:szCs w:val="24"/>
        </w:rPr>
        <w:t xml:space="preserve">report </w:t>
      </w:r>
      <w:r w:rsidR="00A013C9">
        <w:rPr>
          <w:rFonts w:ascii="Arial" w:hAnsi="Arial" w:cs="Arial"/>
          <w:sz w:val="24"/>
          <w:szCs w:val="24"/>
        </w:rPr>
        <w:t xml:space="preserve">structure, information contained within relates to </w:t>
      </w:r>
      <w:r w:rsidR="00D427F4">
        <w:rPr>
          <w:rFonts w:ascii="Arial" w:hAnsi="Arial" w:cs="Arial"/>
          <w:sz w:val="24"/>
          <w:szCs w:val="24"/>
        </w:rPr>
        <w:t>OLI and MAKI, nothing specific to Taynuilt.</w:t>
      </w:r>
      <w:r w:rsidR="00E66244">
        <w:rPr>
          <w:rFonts w:ascii="Arial" w:hAnsi="Arial" w:cs="Arial"/>
          <w:sz w:val="24"/>
          <w:szCs w:val="24"/>
        </w:rPr>
        <w:t xml:space="preserve"> </w:t>
      </w:r>
      <w:r w:rsidR="00D427F4">
        <w:rPr>
          <w:rFonts w:ascii="Arial" w:hAnsi="Arial" w:cs="Arial"/>
          <w:sz w:val="24"/>
          <w:szCs w:val="24"/>
        </w:rPr>
        <w:t>N</w:t>
      </w:r>
      <w:r w:rsidR="00E66244">
        <w:rPr>
          <w:rFonts w:ascii="Arial" w:hAnsi="Arial" w:cs="Arial"/>
          <w:sz w:val="24"/>
          <w:szCs w:val="24"/>
        </w:rPr>
        <w:t>othing raised by council or members of the public.</w:t>
      </w:r>
    </w:p>
    <w:p w14:paraId="77F4E748" w14:textId="77777777" w:rsidR="00CD0D93" w:rsidRPr="00CD0D93" w:rsidRDefault="00CD0D93" w:rsidP="00CD0D93">
      <w:pPr>
        <w:pStyle w:val="ListParagraph"/>
        <w:rPr>
          <w:rFonts w:ascii="Arial" w:hAnsi="Arial" w:cs="Arial"/>
          <w:sz w:val="24"/>
          <w:szCs w:val="24"/>
        </w:rPr>
      </w:pPr>
    </w:p>
    <w:p w14:paraId="1CF0F8DC" w14:textId="339213F0" w:rsidR="13CCB274" w:rsidRDefault="00984D48" w:rsidP="13CCB274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Secretary’s Report:</w:t>
      </w:r>
    </w:p>
    <w:p w14:paraId="7808C5D2" w14:textId="7C79B670" w:rsidR="13CCB274" w:rsidRDefault="00E92B64" w:rsidP="00176F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13CCB274" w:rsidRPr="13CCB274">
        <w:rPr>
          <w:rFonts w:ascii="Arial" w:hAnsi="Arial" w:cs="Arial"/>
          <w:sz w:val="24"/>
          <w:szCs w:val="24"/>
        </w:rPr>
        <w:t>4.1</w:t>
      </w:r>
      <w:r w:rsidR="00756885">
        <w:rPr>
          <w:rFonts w:ascii="Arial" w:hAnsi="Arial" w:cs="Arial"/>
          <w:sz w:val="24"/>
          <w:szCs w:val="24"/>
        </w:rPr>
        <w:t xml:space="preserve"> </w:t>
      </w:r>
      <w:r w:rsidR="005106E7">
        <w:rPr>
          <w:rFonts w:ascii="Arial" w:hAnsi="Arial" w:cs="Arial"/>
          <w:sz w:val="24"/>
          <w:szCs w:val="24"/>
        </w:rPr>
        <w:t>- Correspondence</w:t>
      </w:r>
      <w:r w:rsidR="001D6343">
        <w:rPr>
          <w:rFonts w:ascii="Arial" w:hAnsi="Arial" w:cs="Arial"/>
          <w:sz w:val="24"/>
          <w:szCs w:val="24"/>
        </w:rPr>
        <w:t xml:space="preserve"> from </w:t>
      </w:r>
      <w:r w:rsidR="00657F0E">
        <w:rPr>
          <w:rFonts w:ascii="Arial" w:hAnsi="Arial" w:cs="Arial"/>
          <w:sz w:val="24"/>
          <w:szCs w:val="24"/>
        </w:rPr>
        <w:t>Argyll and Bute Council regarding web</w:t>
      </w:r>
      <w:r w:rsidR="001337C6">
        <w:rPr>
          <w:rFonts w:ascii="Arial" w:hAnsi="Arial" w:cs="Arial"/>
          <w:sz w:val="24"/>
          <w:szCs w:val="24"/>
        </w:rPr>
        <w:t xml:space="preserve">inars </w:t>
      </w:r>
      <w:r w:rsidR="00E47E70">
        <w:rPr>
          <w:rFonts w:ascii="Arial" w:hAnsi="Arial" w:cs="Arial"/>
          <w:sz w:val="24"/>
          <w:szCs w:val="24"/>
        </w:rPr>
        <w:t>for community councils</w:t>
      </w:r>
      <w:r w:rsidR="00793EEB">
        <w:rPr>
          <w:rFonts w:ascii="Arial" w:hAnsi="Arial" w:cs="Arial"/>
          <w:sz w:val="24"/>
          <w:szCs w:val="24"/>
        </w:rPr>
        <w:t xml:space="preserve"> who plan to submit a Local Place Plan.</w:t>
      </w:r>
    </w:p>
    <w:p w14:paraId="6C77564C" w14:textId="1D430B29" w:rsidR="00CA106F" w:rsidRDefault="00E92B64" w:rsidP="00C63B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A81016" w:rsidRPr="13CCB274">
        <w:rPr>
          <w:rFonts w:ascii="Arial" w:hAnsi="Arial" w:cs="Arial"/>
          <w:sz w:val="24"/>
          <w:szCs w:val="24"/>
        </w:rPr>
        <w:t>4.2</w:t>
      </w:r>
      <w:r w:rsidR="009A16B3">
        <w:rPr>
          <w:rFonts w:ascii="Arial" w:hAnsi="Arial" w:cs="Arial"/>
          <w:sz w:val="24"/>
          <w:szCs w:val="24"/>
        </w:rPr>
        <w:t xml:space="preserve"> - </w:t>
      </w:r>
      <w:r w:rsidR="00CA24DB">
        <w:rPr>
          <w:rFonts w:ascii="Arial" w:hAnsi="Arial" w:cs="Arial"/>
          <w:sz w:val="24"/>
          <w:szCs w:val="24"/>
        </w:rPr>
        <w:t xml:space="preserve">Correspondence from </w:t>
      </w:r>
      <w:r w:rsidR="004E3604">
        <w:rPr>
          <w:rFonts w:ascii="Arial" w:hAnsi="Arial" w:cs="Arial"/>
          <w:sz w:val="24"/>
          <w:szCs w:val="24"/>
        </w:rPr>
        <w:t xml:space="preserve">Argyll and Bute Council </w:t>
      </w:r>
      <w:r w:rsidR="00A41084">
        <w:rPr>
          <w:rFonts w:ascii="Arial" w:hAnsi="Arial" w:cs="Arial"/>
          <w:sz w:val="24"/>
          <w:szCs w:val="24"/>
        </w:rPr>
        <w:t>requesting responses to the consultation regarding the updating of the Sustainable Procurement Str</w:t>
      </w:r>
      <w:r w:rsidR="001A433F">
        <w:rPr>
          <w:rFonts w:ascii="Arial" w:hAnsi="Arial" w:cs="Arial"/>
          <w:sz w:val="24"/>
          <w:szCs w:val="24"/>
        </w:rPr>
        <w:t>ategy.</w:t>
      </w:r>
    </w:p>
    <w:p w14:paraId="0DFF094C" w14:textId="30FA2C64" w:rsidR="001A433F" w:rsidRDefault="001A433F" w:rsidP="00C63B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4.3 </w:t>
      </w:r>
      <w:r w:rsidR="009A16B3">
        <w:rPr>
          <w:rFonts w:ascii="Arial" w:hAnsi="Arial" w:cs="Arial"/>
          <w:sz w:val="24"/>
          <w:szCs w:val="24"/>
        </w:rPr>
        <w:t>– The community book shed has now been moved</w:t>
      </w:r>
      <w:r w:rsidR="00CE3885">
        <w:rPr>
          <w:rFonts w:ascii="Arial" w:hAnsi="Arial" w:cs="Arial"/>
          <w:sz w:val="24"/>
          <w:szCs w:val="24"/>
        </w:rPr>
        <w:t xml:space="preserve"> from the main street to the sports field</w:t>
      </w:r>
      <w:r w:rsidR="009A16B3">
        <w:rPr>
          <w:rFonts w:ascii="Arial" w:hAnsi="Arial" w:cs="Arial"/>
          <w:sz w:val="24"/>
          <w:szCs w:val="24"/>
        </w:rPr>
        <w:t xml:space="preserve">, with thanks to Stuart Livingston. </w:t>
      </w:r>
      <w:r w:rsidR="00BF28ED">
        <w:rPr>
          <w:rFonts w:ascii="Arial" w:hAnsi="Arial" w:cs="Arial"/>
          <w:sz w:val="24"/>
          <w:szCs w:val="24"/>
        </w:rPr>
        <w:t>Members of the sports council helped move the benches from main street to sports field.</w:t>
      </w:r>
    </w:p>
    <w:p w14:paraId="0EA646C6" w14:textId="22A2B1E5" w:rsidR="00EB3A21" w:rsidRPr="00C63BEB" w:rsidRDefault="00EB3A21" w:rsidP="00C63B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4.4 – Correspondence from Bear </w:t>
      </w:r>
      <w:r w:rsidR="00B156E1">
        <w:rPr>
          <w:rFonts w:ascii="Arial" w:hAnsi="Arial" w:cs="Arial"/>
          <w:sz w:val="24"/>
          <w:szCs w:val="24"/>
        </w:rPr>
        <w:t xml:space="preserve">Scotland advising of road closures </w:t>
      </w:r>
      <w:r w:rsidR="002C4B2E">
        <w:rPr>
          <w:rFonts w:ascii="Arial" w:hAnsi="Arial" w:cs="Arial"/>
          <w:sz w:val="24"/>
          <w:szCs w:val="24"/>
        </w:rPr>
        <w:t xml:space="preserve">on the A83, Ardgenavan to Drishaig, from Monday </w:t>
      </w:r>
      <w:r w:rsidR="00C5053C">
        <w:rPr>
          <w:rFonts w:ascii="Arial" w:hAnsi="Arial" w:cs="Arial"/>
          <w:sz w:val="24"/>
          <w:szCs w:val="24"/>
        </w:rPr>
        <w:t>18</w:t>
      </w:r>
      <w:r w:rsidR="00C5053C" w:rsidRPr="00C5053C">
        <w:rPr>
          <w:rFonts w:ascii="Arial" w:hAnsi="Arial" w:cs="Arial"/>
          <w:sz w:val="24"/>
          <w:szCs w:val="24"/>
          <w:vertAlign w:val="superscript"/>
        </w:rPr>
        <w:t>th</w:t>
      </w:r>
      <w:r w:rsidR="00C5053C">
        <w:rPr>
          <w:rFonts w:ascii="Arial" w:hAnsi="Arial" w:cs="Arial"/>
          <w:sz w:val="24"/>
          <w:szCs w:val="24"/>
        </w:rPr>
        <w:t xml:space="preserve"> – Thursday 21</w:t>
      </w:r>
      <w:r w:rsidR="00C5053C" w:rsidRPr="00C5053C">
        <w:rPr>
          <w:rFonts w:ascii="Arial" w:hAnsi="Arial" w:cs="Arial"/>
          <w:sz w:val="24"/>
          <w:szCs w:val="24"/>
          <w:vertAlign w:val="superscript"/>
        </w:rPr>
        <w:t>st</w:t>
      </w:r>
      <w:r w:rsidR="00C5053C">
        <w:rPr>
          <w:rFonts w:ascii="Arial" w:hAnsi="Arial" w:cs="Arial"/>
          <w:sz w:val="24"/>
          <w:szCs w:val="24"/>
        </w:rPr>
        <w:t xml:space="preserve"> and Sunday the 24</w:t>
      </w:r>
      <w:r w:rsidR="00C5053C" w:rsidRPr="00C5053C">
        <w:rPr>
          <w:rFonts w:ascii="Arial" w:hAnsi="Arial" w:cs="Arial"/>
          <w:sz w:val="24"/>
          <w:szCs w:val="24"/>
          <w:vertAlign w:val="superscript"/>
        </w:rPr>
        <w:t>th</w:t>
      </w:r>
      <w:r w:rsidR="00C5053C">
        <w:rPr>
          <w:rFonts w:ascii="Arial" w:hAnsi="Arial" w:cs="Arial"/>
          <w:sz w:val="24"/>
          <w:szCs w:val="24"/>
        </w:rPr>
        <w:t xml:space="preserve"> </w:t>
      </w:r>
      <w:r w:rsidR="0093336E">
        <w:rPr>
          <w:rFonts w:ascii="Arial" w:hAnsi="Arial" w:cs="Arial"/>
          <w:sz w:val="24"/>
          <w:szCs w:val="24"/>
        </w:rPr>
        <w:t>–</w:t>
      </w:r>
      <w:r w:rsidR="00C5053C">
        <w:rPr>
          <w:rFonts w:ascii="Arial" w:hAnsi="Arial" w:cs="Arial"/>
          <w:sz w:val="24"/>
          <w:szCs w:val="24"/>
        </w:rPr>
        <w:t xml:space="preserve"> </w:t>
      </w:r>
      <w:r w:rsidR="0093336E">
        <w:rPr>
          <w:rFonts w:ascii="Arial" w:hAnsi="Arial" w:cs="Arial"/>
          <w:sz w:val="24"/>
          <w:szCs w:val="24"/>
        </w:rPr>
        <w:t>Monday 25</w:t>
      </w:r>
      <w:r w:rsidR="0093336E" w:rsidRPr="0093336E">
        <w:rPr>
          <w:rFonts w:ascii="Arial" w:hAnsi="Arial" w:cs="Arial"/>
          <w:sz w:val="24"/>
          <w:szCs w:val="24"/>
          <w:vertAlign w:val="superscript"/>
        </w:rPr>
        <w:t>th</w:t>
      </w:r>
      <w:r w:rsidR="0093336E">
        <w:rPr>
          <w:rFonts w:ascii="Arial" w:hAnsi="Arial" w:cs="Arial"/>
          <w:sz w:val="24"/>
          <w:szCs w:val="24"/>
        </w:rPr>
        <w:t xml:space="preserve"> November from 20:00 – 05:00hrs.</w:t>
      </w:r>
    </w:p>
    <w:p w14:paraId="4DEB78E9" w14:textId="22663542" w:rsidR="00646E49" w:rsidRDefault="13CCB274" w:rsidP="13CCB274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13CCB274">
        <w:rPr>
          <w:rFonts w:ascii="Arial" w:hAnsi="Arial" w:cs="Arial"/>
          <w:sz w:val="24"/>
          <w:szCs w:val="24"/>
        </w:rPr>
        <w:t>Treasurer’s Report</w:t>
      </w:r>
      <w:r w:rsidR="003F0C0C">
        <w:rPr>
          <w:rFonts w:ascii="Arial" w:hAnsi="Arial" w:cs="Arial"/>
          <w:sz w:val="24"/>
          <w:szCs w:val="24"/>
        </w:rPr>
        <w:t>:</w:t>
      </w:r>
    </w:p>
    <w:p w14:paraId="48D898B8" w14:textId="197732E5" w:rsidR="003F0C0C" w:rsidRPr="003F0C0C" w:rsidRDefault="003F0C0C" w:rsidP="003F0C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3F0C0C">
        <w:rPr>
          <w:rFonts w:ascii="Arial" w:hAnsi="Arial" w:cs="Arial"/>
          <w:sz w:val="24"/>
          <w:szCs w:val="24"/>
        </w:rPr>
        <w:t>Trust Fund</w:t>
      </w:r>
      <w:r w:rsidR="00B92CB7">
        <w:rPr>
          <w:rFonts w:ascii="Arial" w:hAnsi="Arial" w:cs="Arial"/>
          <w:sz w:val="24"/>
          <w:szCs w:val="24"/>
        </w:rPr>
        <w:t>:</w:t>
      </w:r>
      <w:r w:rsidRPr="003F0C0C">
        <w:rPr>
          <w:rFonts w:ascii="Arial" w:hAnsi="Arial" w:cs="Arial"/>
          <w:sz w:val="24"/>
          <w:szCs w:val="24"/>
        </w:rPr>
        <w:t xml:space="preserve">  </w:t>
      </w:r>
      <w:r w:rsidR="00C63BEB">
        <w:rPr>
          <w:rFonts w:ascii="Arial" w:hAnsi="Arial" w:cs="Arial"/>
          <w:sz w:val="24"/>
          <w:szCs w:val="24"/>
        </w:rPr>
        <w:t>£</w:t>
      </w:r>
      <w:r w:rsidR="006F4E58">
        <w:rPr>
          <w:rFonts w:ascii="Arial" w:hAnsi="Arial" w:cs="Arial"/>
          <w:sz w:val="24"/>
          <w:szCs w:val="24"/>
        </w:rPr>
        <w:t>66953.37</w:t>
      </w:r>
      <w:r w:rsidR="000C0C40">
        <w:rPr>
          <w:rFonts w:ascii="Arial" w:hAnsi="Arial" w:cs="Arial"/>
          <w:sz w:val="24"/>
          <w:szCs w:val="24"/>
        </w:rPr>
        <w:t xml:space="preserve"> (</w:t>
      </w:r>
      <w:r w:rsidR="004207B5">
        <w:rPr>
          <w:rFonts w:ascii="Arial" w:hAnsi="Arial" w:cs="Arial"/>
          <w:sz w:val="24"/>
          <w:szCs w:val="24"/>
        </w:rPr>
        <w:t xml:space="preserve">money used for </w:t>
      </w:r>
      <w:r w:rsidR="006F4E58">
        <w:rPr>
          <w:rFonts w:ascii="Arial" w:hAnsi="Arial" w:cs="Arial"/>
          <w:sz w:val="24"/>
          <w:szCs w:val="24"/>
        </w:rPr>
        <w:t>Village Hall kitchen upgrade</w:t>
      </w:r>
      <w:r w:rsidR="004207B5">
        <w:rPr>
          <w:rFonts w:ascii="Arial" w:hAnsi="Arial" w:cs="Arial"/>
          <w:sz w:val="24"/>
          <w:szCs w:val="24"/>
        </w:rPr>
        <w:t xml:space="preserve">, </w:t>
      </w:r>
      <w:r w:rsidR="00474D47">
        <w:rPr>
          <w:rFonts w:ascii="Arial" w:hAnsi="Arial" w:cs="Arial"/>
          <w:sz w:val="24"/>
          <w:szCs w:val="24"/>
        </w:rPr>
        <w:t>Fireworks, insurance for bonfire night and mini rugby</w:t>
      </w:r>
      <w:r w:rsidR="001314A0">
        <w:rPr>
          <w:rFonts w:ascii="Arial" w:hAnsi="Arial" w:cs="Arial"/>
          <w:sz w:val="24"/>
          <w:szCs w:val="24"/>
        </w:rPr>
        <w:t>)</w:t>
      </w:r>
      <w:r w:rsidR="000C0C40">
        <w:rPr>
          <w:rFonts w:ascii="Arial" w:hAnsi="Arial" w:cs="Arial"/>
          <w:sz w:val="24"/>
          <w:szCs w:val="24"/>
        </w:rPr>
        <w:t>.</w:t>
      </w:r>
    </w:p>
    <w:p w14:paraId="07B83D39" w14:textId="148F3EC2" w:rsidR="003F0C0C" w:rsidRPr="003F0C0C" w:rsidRDefault="003F0C0C" w:rsidP="003F0C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3F0C0C">
        <w:rPr>
          <w:rFonts w:ascii="Arial" w:hAnsi="Arial" w:cs="Arial"/>
          <w:sz w:val="24"/>
          <w:szCs w:val="24"/>
        </w:rPr>
        <w:t>Working Acc.</w:t>
      </w:r>
      <w:r w:rsidR="00B92CB7">
        <w:rPr>
          <w:rFonts w:ascii="Arial" w:hAnsi="Arial" w:cs="Arial"/>
          <w:sz w:val="24"/>
          <w:szCs w:val="24"/>
        </w:rPr>
        <w:t>:</w:t>
      </w:r>
      <w:r w:rsidR="000C0C40">
        <w:rPr>
          <w:rFonts w:ascii="Arial" w:hAnsi="Arial" w:cs="Arial"/>
          <w:sz w:val="24"/>
          <w:szCs w:val="24"/>
        </w:rPr>
        <w:t xml:space="preserve"> £</w:t>
      </w:r>
      <w:r w:rsidR="001D5790">
        <w:rPr>
          <w:rFonts w:ascii="Arial" w:hAnsi="Arial" w:cs="Arial"/>
          <w:sz w:val="24"/>
          <w:szCs w:val="24"/>
        </w:rPr>
        <w:t>3</w:t>
      </w:r>
      <w:r w:rsidR="00346850">
        <w:rPr>
          <w:rFonts w:ascii="Arial" w:hAnsi="Arial" w:cs="Arial"/>
          <w:sz w:val="24"/>
          <w:szCs w:val="24"/>
        </w:rPr>
        <w:t>786.95</w:t>
      </w:r>
    </w:p>
    <w:p w14:paraId="1325EEF7" w14:textId="77106E60" w:rsidR="00984D48" w:rsidRDefault="00984D48" w:rsidP="13CCB274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201CC792" w14:textId="22B29FD2" w:rsidR="00984D48" w:rsidRDefault="00984D48" w:rsidP="13CCB274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359910D5" w14:textId="77777777" w:rsidR="00C31D12" w:rsidRDefault="00C31D12" w:rsidP="13CCB274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26D64888" w14:textId="77777777" w:rsidR="00C31D12" w:rsidRDefault="00C31D12" w:rsidP="13CCB274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4E11FC67" w14:textId="77777777" w:rsidR="00C31D12" w:rsidRDefault="00C31D12" w:rsidP="13CCB274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40637F5F" w14:textId="77777777" w:rsidR="00C31D12" w:rsidRDefault="00C31D12" w:rsidP="13CCB274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3B175A63" w14:textId="77777777" w:rsidR="00C31D12" w:rsidRDefault="00C31D12" w:rsidP="13CCB274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2FFF4CFC" w14:textId="79A70271" w:rsidR="13CCB274" w:rsidRDefault="13CCB274" w:rsidP="00B92CB7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13CCB274">
        <w:rPr>
          <w:rFonts w:ascii="Arial" w:hAnsi="Arial" w:cs="Arial"/>
          <w:sz w:val="24"/>
          <w:szCs w:val="24"/>
        </w:rPr>
        <w:lastRenderedPageBreak/>
        <w:t xml:space="preserve"> Planning</w:t>
      </w:r>
      <w:r w:rsidR="007C52D1">
        <w:rPr>
          <w:rFonts w:ascii="Arial" w:hAnsi="Arial" w:cs="Arial"/>
          <w:sz w:val="24"/>
          <w:szCs w:val="24"/>
        </w:rPr>
        <w:t>:</w:t>
      </w:r>
      <w:r w:rsidR="008B3AA2">
        <w:rPr>
          <w:rFonts w:ascii="Arial" w:hAnsi="Arial" w:cs="Arial"/>
          <w:sz w:val="24"/>
          <w:szCs w:val="24"/>
        </w:rPr>
        <w:t xml:space="preserve"> </w:t>
      </w:r>
    </w:p>
    <w:p w14:paraId="1A681C78" w14:textId="77777777" w:rsidR="005D5625" w:rsidRDefault="005D5625" w:rsidP="005D5625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8D7AC5A" w14:textId="1DD85DC5" w:rsidR="0018355A" w:rsidRPr="0018355A" w:rsidRDefault="000728DB" w:rsidP="0018355A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0728DB">
        <w:rPr>
          <w:rFonts w:ascii="Arial" w:hAnsi="Arial" w:cs="Arial"/>
          <w:sz w:val="24"/>
          <w:szCs w:val="24"/>
        </w:rPr>
        <w:t>•</w:t>
      </w:r>
      <w:r w:rsidR="0018355A" w:rsidRPr="0018355A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r w:rsidR="0018355A" w:rsidRPr="0018355A">
        <w:rPr>
          <w:rFonts w:ascii="Arial" w:hAnsi="Arial" w:cs="Arial"/>
          <w:sz w:val="24"/>
          <w:szCs w:val="24"/>
        </w:rPr>
        <w:t>Erection of 5 dwellinghouses and detached garages and formation of vehicular access</w:t>
      </w:r>
    </w:p>
    <w:p w14:paraId="24FBB025" w14:textId="77777777" w:rsidR="0018355A" w:rsidRPr="0018355A" w:rsidRDefault="0018355A" w:rsidP="0018355A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18355A">
        <w:rPr>
          <w:rFonts w:ascii="Arial" w:hAnsi="Arial" w:cs="Arial"/>
          <w:sz w:val="24"/>
          <w:szCs w:val="24"/>
        </w:rPr>
        <w:t>Land South Of Railway Station Taynuilt Argyll And Bute</w:t>
      </w:r>
    </w:p>
    <w:p w14:paraId="66A13ECD" w14:textId="77777777" w:rsidR="0018355A" w:rsidRDefault="0018355A" w:rsidP="0018355A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18355A">
        <w:rPr>
          <w:rFonts w:ascii="Arial" w:hAnsi="Arial" w:cs="Arial"/>
          <w:sz w:val="24"/>
          <w:szCs w:val="24"/>
        </w:rPr>
        <w:t>Ref. No: 24/01896/PP | Received: Fri 18 Oct 2024 | Validated: Mon 21 Oct 2024 | Status: Pending Consideration</w:t>
      </w:r>
    </w:p>
    <w:p w14:paraId="65746FA0" w14:textId="77777777" w:rsidR="00814517" w:rsidRPr="0018355A" w:rsidRDefault="00814517" w:rsidP="0018355A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52F323A0" w14:textId="77777777" w:rsidR="0018355A" w:rsidRPr="0018355A" w:rsidRDefault="0018355A" w:rsidP="002F706F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18355A">
        <w:rPr>
          <w:rFonts w:ascii="Arial" w:hAnsi="Arial" w:cs="Arial"/>
          <w:sz w:val="24"/>
          <w:szCs w:val="24"/>
        </w:rPr>
        <w:t>Erection of extension to form office and welfare facilities</w:t>
      </w:r>
    </w:p>
    <w:p w14:paraId="54AA9335" w14:textId="77777777" w:rsidR="0018355A" w:rsidRPr="0018355A" w:rsidRDefault="0018355A" w:rsidP="0018355A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18355A">
        <w:rPr>
          <w:rFonts w:ascii="Arial" w:hAnsi="Arial" w:cs="Arial"/>
          <w:sz w:val="24"/>
          <w:szCs w:val="24"/>
        </w:rPr>
        <w:t>Oakview Workshop Taynuilt Argyll And Bute PA35 1HW</w:t>
      </w:r>
    </w:p>
    <w:p w14:paraId="2EDE292E" w14:textId="77777777" w:rsidR="0018355A" w:rsidRDefault="0018355A" w:rsidP="0018355A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18355A">
        <w:rPr>
          <w:rFonts w:ascii="Arial" w:hAnsi="Arial" w:cs="Arial"/>
          <w:sz w:val="24"/>
          <w:szCs w:val="24"/>
        </w:rPr>
        <w:t>Ref. No: 24/01848/PP | Received: Wed 09 Oct 2024 | Validated: Tue 15 Oct 2024 | Status: Application Permitted</w:t>
      </w:r>
    </w:p>
    <w:p w14:paraId="5E486324" w14:textId="77777777" w:rsidR="00814517" w:rsidRDefault="00814517" w:rsidP="0018355A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3129F8FE" w14:textId="77777777" w:rsidR="008434C6" w:rsidRPr="008434C6" w:rsidRDefault="008434C6" w:rsidP="002F706F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8434C6">
        <w:rPr>
          <w:rFonts w:ascii="Arial" w:hAnsi="Arial" w:cs="Arial"/>
          <w:sz w:val="24"/>
          <w:szCs w:val="24"/>
        </w:rPr>
        <w:t>Erection of extension and replacement porch</w:t>
      </w:r>
    </w:p>
    <w:p w14:paraId="3241F5C0" w14:textId="77777777" w:rsidR="008434C6" w:rsidRPr="008434C6" w:rsidRDefault="008434C6" w:rsidP="008434C6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8434C6">
        <w:rPr>
          <w:rFonts w:ascii="Arial" w:hAnsi="Arial" w:cs="Arial"/>
          <w:sz w:val="24"/>
          <w:szCs w:val="24"/>
        </w:rPr>
        <w:t>The Hedges Taynuilt Argyll And Bute PA35 1JQ</w:t>
      </w:r>
    </w:p>
    <w:p w14:paraId="277D998C" w14:textId="77777777" w:rsidR="008434C6" w:rsidRDefault="008434C6" w:rsidP="008434C6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8434C6">
        <w:rPr>
          <w:rFonts w:ascii="Arial" w:hAnsi="Arial" w:cs="Arial"/>
          <w:sz w:val="24"/>
          <w:szCs w:val="24"/>
        </w:rPr>
        <w:t>Ref. No: 24/02040/PP | Received: Fri 08 Nov 2024 | Validated: Fri 08 Nov 2024 | Status: Application Permitted</w:t>
      </w:r>
    </w:p>
    <w:p w14:paraId="7F6396D4" w14:textId="77777777" w:rsidR="00814517" w:rsidRPr="008434C6" w:rsidRDefault="00814517" w:rsidP="008434C6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8785EB0" w14:textId="77777777" w:rsidR="008434C6" w:rsidRPr="008434C6" w:rsidRDefault="008434C6" w:rsidP="00814517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8434C6">
        <w:rPr>
          <w:rFonts w:ascii="Arial" w:hAnsi="Arial" w:cs="Arial"/>
          <w:sz w:val="24"/>
          <w:szCs w:val="24"/>
        </w:rPr>
        <w:t>Demolition of existing annexe and erection of replacement annexe cottage for ancillary and STHL use</w:t>
      </w:r>
    </w:p>
    <w:p w14:paraId="5CD53CB5" w14:textId="77777777" w:rsidR="008434C6" w:rsidRPr="008434C6" w:rsidRDefault="008434C6" w:rsidP="008434C6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8434C6">
        <w:rPr>
          <w:rFonts w:ascii="Arial" w:hAnsi="Arial" w:cs="Arial"/>
          <w:sz w:val="24"/>
          <w:szCs w:val="24"/>
        </w:rPr>
        <w:t>Annexe To The Rear Of Loanfern House Taynuilt Argyll And Bute PA35 1JH</w:t>
      </w:r>
    </w:p>
    <w:p w14:paraId="7B86E37C" w14:textId="77777777" w:rsidR="008434C6" w:rsidRPr="008434C6" w:rsidRDefault="008434C6" w:rsidP="008434C6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8434C6">
        <w:rPr>
          <w:rFonts w:ascii="Arial" w:hAnsi="Arial" w:cs="Arial"/>
          <w:sz w:val="24"/>
          <w:szCs w:val="24"/>
        </w:rPr>
        <w:t>Ref. No: 24/01972/PP | Received: Wed 30 Oct 2024 | Validated: Fri 01 Nov 2024 | Status: Application Permitted</w:t>
      </w:r>
    </w:p>
    <w:p w14:paraId="2755C299" w14:textId="77777777" w:rsidR="008434C6" w:rsidRPr="0018355A" w:rsidRDefault="008434C6" w:rsidP="0018355A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7BF37EAF" w14:textId="77777777" w:rsidR="004C070F" w:rsidRDefault="004C070F" w:rsidP="000728DB">
      <w:pPr>
        <w:pStyle w:val="ListParagraph"/>
        <w:ind w:left="360"/>
        <w:rPr>
          <w:rFonts w:ascii="Arial" w:hAnsi="Arial" w:cs="Arial"/>
          <w:sz w:val="23"/>
          <w:szCs w:val="23"/>
        </w:rPr>
      </w:pPr>
    </w:p>
    <w:p w14:paraId="608AA444" w14:textId="6195D2C6" w:rsidR="004C070F" w:rsidRPr="004C070F" w:rsidRDefault="004C070F" w:rsidP="000728DB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4C070F">
        <w:rPr>
          <w:rFonts w:ascii="Arial" w:hAnsi="Arial" w:cs="Arial"/>
          <w:sz w:val="24"/>
          <w:szCs w:val="24"/>
        </w:rPr>
        <w:t xml:space="preserve">Nothing </w:t>
      </w:r>
      <w:r>
        <w:rPr>
          <w:rFonts w:ascii="Arial" w:hAnsi="Arial" w:cs="Arial"/>
          <w:sz w:val="24"/>
          <w:szCs w:val="24"/>
        </w:rPr>
        <w:t xml:space="preserve">requiring TCC </w:t>
      </w:r>
      <w:r w:rsidR="002374E0">
        <w:rPr>
          <w:rFonts w:ascii="Arial" w:hAnsi="Arial" w:cs="Arial"/>
          <w:sz w:val="24"/>
          <w:szCs w:val="24"/>
        </w:rPr>
        <w:t>comments</w:t>
      </w:r>
      <w:r w:rsidRPr="004C070F">
        <w:rPr>
          <w:rFonts w:ascii="Arial" w:hAnsi="Arial" w:cs="Arial"/>
          <w:sz w:val="24"/>
          <w:szCs w:val="24"/>
        </w:rPr>
        <w:t>.</w:t>
      </w:r>
    </w:p>
    <w:p w14:paraId="196932FF" w14:textId="77777777" w:rsidR="002543DE" w:rsidRPr="002543DE" w:rsidRDefault="002543DE" w:rsidP="002543DE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795A2C02" w14:textId="322BFF50" w:rsidR="002543DE" w:rsidRDefault="13CCB274" w:rsidP="002543DE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13CCB274">
        <w:rPr>
          <w:rFonts w:ascii="Arial" w:hAnsi="Arial" w:cs="Arial"/>
          <w:sz w:val="24"/>
          <w:szCs w:val="24"/>
        </w:rPr>
        <w:t xml:space="preserve"> Licensing</w:t>
      </w:r>
      <w:r w:rsidR="007C52D1">
        <w:rPr>
          <w:rFonts w:ascii="Arial" w:hAnsi="Arial" w:cs="Arial"/>
          <w:sz w:val="24"/>
          <w:szCs w:val="24"/>
        </w:rPr>
        <w:t>:</w:t>
      </w:r>
      <w:r w:rsidRPr="13CCB274">
        <w:rPr>
          <w:rFonts w:ascii="Arial" w:hAnsi="Arial" w:cs="Arial"/>
          <w:sz w:val="24"/>
          <w:szCs w:val="24"/>
        </w:rPr>
        <w:t xml:space="preserve"> –</w:t>
      </w:r>
      <w:r w:rsidR="003F1EA1">
        <w:rPr>
          <w:rFonts w:ascii="Arial" w:hAnsi="Arial" w:cs="Arial"/>
          <w:sz w:val="24"/>
          <w:szCs w:val="24"/>
        </w:rPr>
        <w:t xml:space="preserve"> Nil</w:t>
      </w:r>
    </w:p>
    <w:p w14:paraId="13573693" w14:textId="77777777" w:rsidR="002543DE" w:rsidRPr="002543DE" w:rsidRDefault="002543DE" w:rsidP="002543DE">
      <w:pPr>
        <w:pStyle w:val="ListParagraph"/>
        <w:rPr>
          <w:rFonts w:ascii="Arial" w:hAnsi="Arial" w:cs="Arial"/>
          <w:sz w:val="24"/>
          <w:szCs w:val="24"/>
        </w:rPr>
      </w:pPr>
    </w:p>
    <w:p w14:paraId="0879E5A3" w14:textId="77777777" w:rsidR="00BD0167" w:rsidRPr="002543DE" w:rsidRDefault="00BD0167" w:rsidP="00BD0167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2543DE">
        <w:rPr>
          <w:rFonts w:ascii="Arial" w:hAnsi="Arial" w:cs="Arial"/>
          <w:sz w:val="24"/>
          <w:szCs w:val="24"/>
        </w:rPr>
        <w:t>Village Matters:</w:t>
      </w:r>
    </w:p>
    <w:p w14:paraId="476B56A3" w14:textId="279A9F13" w:rsidR="00BD0167" w:rsidRPr="00ED0D0A" w:rsidRDefault="00BD0167" w:rsidP="00BD01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13CCB274">
        <w:rPr>
          <w:rFonts w:ascii="Arial" w:hAnsi="Arial" w:cs="Arial"/>
          <w:sz w:val="24"/>
          <w:szCs w:val="24"/>
        </w:rPr>
        <w:t xml:space="preserve">8.1 </w:t>
      </w:r>
      <w:r>
        <w:rPr>
          <w:rFonts w:ascii="Arial" w:hAnsi="Arial" w:cs="Arial"/>
          <w:sz w:val="24"/>
          <w:szCs w:val="24"/>
        </w:rPr>
        <w:softHyphen/>
      </w:r>
      <w:r w:rsidR="00B14596">
        <w:rPr>
          <w:rFonts w:ascii="Arial" w:hAnsi="Arial" w:cs="Arial"/>
          <w:sz w:val="24"/>
          <w:szCs w:val="24"/>
        </w:rPr>
        <w:t xml:space="preserve">– </w:t>
      </w:r>
      <w:r w:rsidR="00D17731">
        <w:rPr>
          <w:rFonts w:ascii="Arial" w:hAnsi="Arial" w:cs="Arial"/>
          <w:b/>
          <w:bCs/>
          <w:sz w:val="24"/>
          <w:szCs w:val="24"/>
        </w:rPr>
        <w:t>Bonfire Night</w:t>
      </w:r>
      <w:r w:rsidR="008F41B6">
        <w:rPr>
          <w:rFonts w:ascii="Arial" w:hAnsi="Arial" w:cs="Arial"/>
          <w:b/>
          <w:bCs/>
          <w:sz w:val="24"/>
          <w:szCs w:val="24"/>
        </w:rPr>
        <w:t>.</w:t>
      </w:r>
      <w:r w:rsidR="00561DEA">
        <w:rPr>
          <w:rFonts w:ascii="Arial" w:hAnsi="Arial" w:cs="Arial"/>
          <w:b/>
          <w:bCs/>
          <w:sz w:val="24"/>
          <w:szCs w:val="24"/>
        </w:rPr>
        <w:t xml:space="preserve"> </w:t>
      </w:r>
      <w:r w:rsidR="00D17731">
        <w:rPr>
          <w:rFonts w:ascii="Arial" w:hAnsi="Arial" w:cs="Arial"/>
          <w:sz w:val="24"/>
          <w:szCs w:val="24"/>
        </w:rPr>
        <w:t xml:space="preserve">Bonfire night was a great success and very well attended. </w:t>
      </w:r>
      <w:r w:rsidR="00D83DC8">
        <w:rPr>
          <w:rFonts w:ascii="Arial" w:hAnsi="Arial" w:cs="Arial"/>
          <w:sz w:val="24"/>
          <w:szCs w:val="24"/>
        </w:rPr>
        <w:t>Many thanks to all involved especially, Taynuilt Sports Council, Fraser Ing</w:t>
      </w:r>
      <w:r w:rsidR="005533F4">
        <w:rPr>
          <w:rFonts w:ascii="Arial" w:hAnsi="Arial" w:cs="Arial"/>
          <w:sz w:val="24"/>
          <w:szCs w:val="24"/>
        </w:rPr>
        <w:t>lis</w:t>
      </w:r>
      <w:r w:rsidR="00DE6AAC">
        <w:rPr>
          <w:rFonts w:ascii="Arial" w:hAnsi="Arial" w:cs="Arial"/>
          <w:sz w:val="24"/>
          <w:szCs w:val="24"/>
        </w:rPr>
        <w:t xml:space="preserve">, The Catering Crew, The First Aiders, </w:t>
      </w:r>
      <w:r w:rsidR="009A3A25">
        <w:rPr>
          <w:rFonts w:ascii="Arial" w:hAnsi="Arial" w:cs="Arial"/>
          <w:sz w:val="24"/>
          <w:szCs w:val="24"/>
        </w:rPr>
        <w:t xml:space="preserve">The Marshalls and The Sparkler Assistants. Special Thanks to the community for supporting this event. </w:t>
      </w:r>
    </w:p>
    <w:p w14:paraId="38BE1285" w14:textId="2F269480" w:rsidR="00FD1504" w:rsidRDefault="00BD0167" w:rsidP="00BD01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8.2 </w:t>
      </w:r>
      <w:r w:rsidR="007967CC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035F78">
        <w:rPr>
          <w:rFonts w:ascii="Arial" w:hAnsi="Arial" w:cs="Arial"/>
          <w:b/>
          <w:bCs/>
          <w:sz w:val="24"/>
          <w:szCs w:val="24"/>
        </w:rPr>
        <w:t>Pier Issues</w:t>
      </w:r>
      <w:r w:rsidR="008F41B6">
        <w:rPr>
          <w:rFonts w:ascii="Arial" w:hAnsi="Arial" w:cs="Arial"/>
          <w:b/>
          <w:bCs/>
          <w:sz w:val="24"/>
          <w:szCs w:val="24"/>
        </w:rPr>
        <w:t xml:space="preserve">. </w:t>
      </w:r>
      <w:r w:rsidR="00035F78">
        <w:rPr>
          <w:rFonts w:ascii="Arial" w:hAnsi="Arial" w:cs="Arial"/>
          <w:sz w:val="24"/>
          <w:szCs w:val="24"/>
        </w:rPr>
        <w:t>Jenn</w:t>
      </w:r>
      <w:r w:rsidR="005D74BC">
        <w:rPr>
          <w:rFonts w:ascii="Arial" w:hAnsi="Arial" w:cs="Arial"/>
          <w:sz w:val="24"/>
          <w:szCs w:val="24"/>
        </w:rPr>
        <w:t>i</w:t>
      </w:r>
      <w:r w:rsidR="00035F78">
        <w:rPr>
          <w:rFonts w:ascii="Arial" w:hAnsi="Arial" w:cs="Arial"/>
          <w:sz w:val="24"/>
          <w:szCs w:val="24"/>
        </w:rPr>
        <w:t xml:space="preserve"> Minto</w:t>
      </w:r>
      <w:r w:rsidR="005D74BC">
        <w:rPr>
          <w:rFonts w:ascii="Arial" w:hAnsi="Arial" w:cs="Arial"/>
          <w:sz w:val="24"/>
          <w:szCs w:val="24"/>
        </w:rPr>
        <w:t xml:space="preserve"> (MSP)</w:t>
      </w:r>
      <w:r w:rsidR="00035F78">
        <w:rPr>
          <w:rFonts w:ascii="Arial" w:hAnsi="Arial" w:cs="Arial"/>
          <w:sz w:val="24"/>
          <w:szCs w:val="24"/>
        </w:rPr>
        <w:t xml:space="preserve"> </w:t>
      </w:r>
      <w:r w:rsidR="00126150">
        <w:rPr>
          <w:rFonts w:ascii="Arial" w:hAnsi="Arial" w:cs="Arial"/>
          <w:sz w:val="24"/>
          <w:szCs w:val="24"/>
        </w:rPr>
        <w:t>has contacted the pier owner</w:t>
      </w:r>
      <w:r w:rsidR="005D74BC">
        <w:rPr>
          <w:rFonts w:ascii="Arial" w:hAnsi="Arial" w:cs="Arial"/>
          <w:sz w:val="24"/>
          <w:szCs w:val="24"/>
        </w:rPr>
        <w:t xml:space="preserve"> to </w:t>
      </w:r>
      <w:r w:rsidR="008A7355">
        <w:rPr>
          <w:rFonts w:ascii="Arial" w:hAnsi="Arial" w:cs="Arial"/>
          <w:sz w:val="24"/>
          <w:szCs w:val="24"/>
        </w:rPr>
        <w:t>discuss concerns that were raised directly to her from a member of the public.</w:t>
      </w:r>
      <w:r w:rsidR="007451B2">
        <w:rPr>
          <w:rFonts w:ascii="Arial" w:hAnsi="Arial" w:cs="Arial"/>
          <w:sz w:val="24"/>
          <w:szCs w:val="24"/>
        </w:rPr>
        <w:t xml:space="preserve"> </w:t>
      </w:r>
      <w:r w:rsidR="007451B2">
        <w:rPr>
          <w:rFonts w:ascii="Arial" w:hAnsi="Arial" w:cs="Arial"/>
          <w:sz w:val="24"/>
          <w:szCs w:val="24"/>
        </w:rPr>
        <w:t>Unfortunately, we do not have a copy, or knowledge, of what was contained in the correspondence</w:t>
      </w:r>
      <w:r w:rsidR="008A7355">
        <w:rPr>
          <w:rFonts w:ascii="Arial" w:hAnsi="Arial" w:cs="Arial"/>
          <w:sz w:val="24"/>
          <w:szCs w:val="24"/>
        </w:rPr>
        <w:t xml:space="preserve"> </w:t>
      </w:r>
      <w:r w:rsidR="007451B2">
        <w:rPr>
          <w:rFonts w:ascii="Arial" w:hAnsi="Arial" w:cs="Arial"/>
          <w:sz w:val="24"/>
          <w:szCs w:val="24"/>
        </w:rPr>
        <w:t>Members of the community council met with Jenni to discuss ongoing issues at the pier, however, w</w:t>
      </w:r>
      <w:r w:rsidR="00775871">
        <w:rPr>
          <w:rFonts w:ascii="Arial" w:hAnsi="Arial" w:cs="Arial"/>
          <w:sz w:val="24"/>
          <w:szCs w:val="24"/>
        </w:rPr>
        <w:t xml:space="preserve">ithout agreement from the </w:t>
      </w:r>
      <w:r w:rsidR="008C6FA3">
        <w:rPr>
          <w:rFonts w:ascii="Arial" w:hAnsi="Arial" w:cs="Arial"/>
          <w:sz w:val="24"/>
          <w:szCs w:val="24"/>
        </w:rPr>
        <w:t>landowner</w:t>
      </w:r>
      <w:r w:rsidR="00FE5DC0">
        <w:rPr>
          <w:rFonts w:ascii="Arial" w:hAnsi="Arial" w:cs="Arial"/>
          <w:sz w:val="24"/>
          <w:szCs w:val="24"/>
        </w:rPr>
        <w:t xml:space="preserve">, we are unable to </w:t>
      </w:r>
      <w:r w:rsidR="0085670D">
        <w:rPr>
          <w:rFonts w:ascii="Arial" w:hAnsi="Arial" w:cs="Arial"/>
          <w:sz w:val="24"/>
          <w:szCs w:val="24"/>
        </w:rPr>
        <w:t xml:space="preserve">implement any changes that may help reduce </w:t>
      </w:r>
      <w:r w:rsidR="008C6FA3">
        <w:rPr>
          <w:rFonts w:ascii="Arial" w:hAnsi="Arial" w:cs="Arial"/>
          <w:sz w:val="24"/>
          <w:szCs w:val="24"/>
        </w:rPr>
        <w:t>these issues</w:t>
      </w:r>
      <w:r w:rsidR="0085670D">
        <w:rPr>
          <w:rFonts w:ascii="Arial" w:hAnsi="Arial" w:cs="Arial"/>
          <w:sz w:val="24"/>
          <w:szCs w:val="24"/>
        </w:rPr>
        <w:t xml:space="preserve">. </w:t>
      </w:r>
      <w:r w:rsidR="008C6FA3">
        <w:rPr>
          <w:rFonts w:ascii="Arial" w:hAnsi="Arial" w:cs="Arial"/>
          <w:sz w:val="24"/>
          <w:szCs w:val="24"/>
        </w:rPr>
        <w:t>Also noted</w:t>
      </w:r>
      <w:r w:rsidR="00356BF2">
        <w:rPr>
          <w:rFonts w:ascii="Arial" w:hAnsi="Arial" w:cs="Arial"/>
          <w:sz w:val="24"/>
          <w:szCs w:val="24"/>
        </w:rPr>
        <w:t>, very sparse records of any issues at the pier as they are not being reported.</w:t>
      </w:r>
      <w:r w:rsidR="00434275">
        <w:rPr>
          <w:rFonts w:ascii="Arial" w:hAnsi="Arial" w:cs="Arial"/>
          <w:sz w:val="24"/>
          <w:szCs w:val="24"/>
        </w:rPr>
        <w:t xml:space="preserve"> Jenni has agreed to meet with </w:t>
      </w:r>
      <w:r w:rsidR="00FD1504">
        <w:rPr>
          <w:rFonts w:ascii="Arial" w:hAnsi="Arial" w:cs="Arial"/>
          <w:sz w:val="24"/>
          <w:szCs w:val="24"/>
        </w:rPr>
        <w:t xml:space="preserve">surrounding communities with suggestions to create a community group. </w:t>
      </w:r>
    </w:p>
    <w:p w14:paraId="5269E773" w14:textId="3C97AE4B" w:rsidR="009D3C4B" w:rsidRPr="009D3C4B" w:rsidRDefault="009D3C4B" w:rsidP="00BD016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14:paraId="7A9DAAA1" w14:textId="295D6D45" w:rsidR="00BD0167" w:rsidRDefault="00BD0167" w:rsidP="00BD01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8.3 </w:t>
      </w:r>
      <w:r w:rsidR="003F3D3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9D3C4B">
        <w:rPr>
          <w:rFonts w:ascii="Arial" w:hAnsi="Arial" w:cs="Arial"/>
          <w:b/>
          <w:bCs/>
          <w:sz w:val="24"/>
          <w:szCs w:val="24"/>
        </w:rPr>
        <w:t>Taynuilt Together</w:t>
      </w:r>
      <w:r w:rsidR="008F41B6">
        <w:rPr>
          <w:rFonts w:ascii="Arial" w:hAnsi="Arial" w:cs="Arial"/>
          <w:b/>
          <w:bCs/>
          <w:sz w:val="24"/>
          <w:szCs w:val="24"/>
        </w:rPr>
        <w:t xml:space="preserve">. </w:t>
      </w:r>
      <w:r w:rsidR="00DC0FB8">
        <w:rPr>
          <w:rFonts w:ascii="Arial" w:hAnsi="Arial" w:cs="Arial"/>
          <w:sz w:val="24"/>
          <w:szCs w:val="24"/>
        </w:rPr>
        <w:t>From the 28</w:t>
      </w:r>
      <w:r w:rsidR="00DC0FB8" w:rsidRPr="00DC0FB8">
        <w:rPr>
          <w:rFonts w:ascii="Arial" w:hAnsi="Arial" w:cs="Arial"/>
          <w:sz w:val="24"/>
          <w:szCs w:val="24"/>
          <w:vertAlign w:val="superscript"/>
        </w:rPr>
        <w:t>th</w:t>
      </w:r>
      <w:r w:rsidR="00DC0FB8">
        <w:rPr>
          <w:rFonts w:ascii="Arial" w:hAnsi="Arial" w:cs="Arial"/>
          <w:sz w:val="24"/>
          <w:szCs w:val="24"/>
        </w:rPr>
        <w:t xml:space="preserve"> of November, the hall will be open once per week to allow the community to come together and share </w:t>
      </w:r>
      <w:r w:rsidR="003A7E1E">
        <w:rPr>
          <w:rFonts w:ascii="Arial" w:hAnsi="Arial" w:cs="Arial"/>
          <w:sz w:val="24"/>
          <w:szCs w:val="24"/>
        </w:rPr>
        <w:t xml:space="preserve">lunch. The hall will provide a warm space for </w:t>
      </w:r>
      <w:r w:rsidR="003A7E1E" w:rsidRPr="00B635BE">
        <w:rPr>
          <w:rFonts w:ascii="Arial" w:hAnsi="Arial" w:cs="Arial"/>
          <w:sz w:val="24"/>
          <w:szCs w:val="24"/>
          <w:u w:val="single"/>
        </w:rPr>
        <w:t>everyone</w:t>
      </w:r>
      <w:r w:rsidR="00B635BE">
        <w:rPr>
          <w:rFonts w:ascii="Arial" w:hAnsi="Arial" w:cs="Arial"/>
          <w:sz w:val="24"/>
          <w:szCs w:val="24"/>
        </w:rPr>
        <w:t xml:space="preserve"> </w:t>
      </w:r>
      <w:r w:rsidR="003A7E1E">
        <w:rPr>
          <w:rFonts w:ascii="Arial" w:hAnsi="Arial" w:cs="Arial"/>
          <w:sz w:val="24"/>
          <w:szCs w:val="24"/>
        </w:rPr>
        <w:t xml:space="preserve">in the community. </w:t>
      </w:r>
      <w:r w:rsidR="00A80A5D">
        <w:rPr>
          <w:rFonts w:ascii="Arial" w:hAnsi="Arial" w:cs="Arial"/>
          <w:sz w:val="24"/>
          <w:szCs w:val="24"/>
        </w:rPr>
        <w:t>Massive thanks to Christine Jesson</w:t>
      </w:r>
      <w:r w:rsidR="00EC6A22">
        <w:rPr>
          <w:rFonts w:ascii="Arial" w:hAnsi="Arial" w:cs="Arial"/>
          <w:sz w:val="24"/>
          <w:szCs w:val="24"/>
        </w:rPr>
        <w:t xml:space="preserve"> who will be </w:t>
      </w:r>
      <w:r w:rsidR="00B635BE">
        <w:rPr>
          <w:rFonts w:ascii="Arial" w:hAnsi="Arial" w:cs="Arial"/>
          <w:sz w:val="24"/>
          <w:szCs w:val="24"/>
        </w:rPr>
        <w:t xml:space="preserve">facilitating this. Details are being finalised and a leaflet with all information will be produced. </w:t>
      </w:r>
    </w:p>
    <w:p w14:paraId="2D50338C" w14:textId="4E13870B" w:rsidR="00B625A1" w:rsidRDefault="00774A86" w:rsidP="00BD01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1769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8.4 </w:t>
      </w:r>
      <w:r w:rsidR="001769ED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1772AD">
        <w:rPr>
          <w:rFonts w:ascii="Arial" w:hAnsi="Arial" w:cs="Arial"/>
          <w:b/>
          <w:bCs/>
          <w:sz w:val="24"/>
          <w:szCs w:val="24"/>
        </w:rPr>
        <w:t>Village major incident kit and first aid</w:t>
      </w:r>
      <w:r w:rsidR="008F41B6">
        <w:rPr>
          <w:rFonts w:ascii="Arial" w:hAnsi="Arial" w:cs="Arial"/>
          <w:b/>
          <w:bCs/>
          <w:sz w:val="24"/>
          <w:szCs w:val="24"/>
        </w:rPr>
        <w:t xml:space="preserve">. </w:t>
      </w:r>
      <w:r w:rsidR="001772AD">
        <w:rPr>
          <w:rFonts w:ascii="Arial" w:hAnsi="Arial" w:cs="Arial"/>
          <w:b/>
          <w:bCs/>
          <w:sz w:val="24"/>
          <w:szCs w:val="24"/>
        </w:rPr>
        <w:t xml:space="preserve"> </w:t>
      </w:r>
      <w:r w:rsidR="00477C05">
        <w:rPr>
          <w:rFonts w:ascii="Arial" w:hAnsi="Arial" w:cs="Arial"/>
          <w:sz w:val="24"/>
          <w:szCs w:val="24"/>
        </w:rPr>
        <w:t xml:space="preserve">The village major incident kit and first aids kits have been renewed. The community council </w:t>
      </w:r>
      <w:r w:rsidR="00B625A1">
        <w:rPr>
          <w:rFonts w:ascii="Arial" w:hAnsi="Arial" w:cs="Arial"/>
          <w:sz w:val="24"/>
          <w:szCs w:val="24"/>
        </w:rPr>
        <w:t>also</w:t>
      </w:r>
      <w:r w:rsidR="00477C05">
        <w:rPr>
          <w:rFonts w:ascii="Arial" w:hAnsi="Arial" w:cs="Arial"/>
          <w:sz w:val="24"/>
          <w:szCs w:val="24"/>
        </w:rPr>
        <w:t xml:space="preserve"> purchased </w:t>
      </w:r>
      <w:r w:rsidR="00CD660F">
        <w:rPr>
          <w:rFonts w:ascii="Arial" w:hAnsi="Arial" w:cs="Arial"/>
          <w:sz w:val="24"/>
          <w:szCs w:val="24"/>
        </w:rPr>
        <w:t xml:space="preserve">new kits for the village hall and the sports hub. Defib and first aid training are being organised with the first defib training happening </w:t>
      </w:r>
      <w:r w:rsidR="00B625A1">
        <w:rPr>
          <w:rFonts w:ascii="Arial" w:hAnsi="Arial" w:cs="Arial"/>
          <w:sz w:val="24"/>
          <w:szCs w:val="24"/>
        </w:rPr>
        <w:t xml:space="preserve">this week. First aid training will follow in the new year. </w:t>
      </w:r>
    </w:p>
    <w:p w14:paraId="777CB8D3" w14:textId="0A0F34D9" w:rsidR="008F41B6" w:rsidRDefault="00C165BC" w:rsidP="00BD01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8.5 – </w:t>
      </w:r>
      <w:r w:rsidR="000D65F5">
        <w:rPr>
          <w:rFonts w:ascii="Arial" w:hAnsi="Arial" w:cs="Arial"/>
          <w:b/>
          <w:bCs/>
          <w:sz w:val="24"/>
          <w:szCs w:val="24"/>
        </w:rPr>
        <w:t>Gallileo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="00FE0F73">
        <w:rPr>
          <w:rFonts w:ascii="Arial" w:hAnsi="Arial" w:cs="Arial"/>
          <w:b/>
          <w:bCs/>
          <w:sz w:val="24"/>
          <w:szCs w:val="24"/>
        </w:rPr>
        <w:t xml:space="preserve"> </w:t>
      </w:r>
      <w:r w:rsidR="00FE0F73">
        <w:rPr>
          <w:rFonts w:ascii="Arial" w:hAnsi="Arial" w:cs="Arial"/>
          <w:sz w:val="24"/>
          <w:szCs w:val="24"/>
        </w:rPr>
        <w:t>Thank you to</w:t>
      </w:r>
      <w:r w:rsidR="005C3577">
        <w:rPr>
          <w:rFonts w:ascii="Arial" w:hAnsi="Arial" w:cs="Arial"/>
          <w:b/>
          <w:bCs/>
          <w:sz w:val="24"/>
          <w:szCs w:val="24"/>
        </w:rPr>
        <w:t xml:space="preserve"> </w:t>
      </w:r>
      <w:r w:rsidR="005C3577" w:rsidRPr="00FE0F73">
        <w:rPr>
          <w:rFonts w:ascii="Arial" w:hAnsi="Arial" w:cs="Arial"/>
          <w:sz w:val="24"/>
          <w:szCs w:val="24"/>
        </w:rPr>
        <w:t>Gallileo</w:t>
      </w:r>
      <w:r w:rsidR="00FE0F73" w:rsidRPr="00FE0F73">
        <w:rPr>
          <w:rFonts w:ascii="Arial" w:hAnsi="Arial" w:cs="Arial"/>
          <w:sz w:val="24"/>
          <w:szCs w:val="24"/>
        </w:rPr>
        <w:t xml:space="preserve"> </w:t>
      </w:r>
      <w:r w:rsidR="00FE0F73" w:rsidRPr="00FE0F73">
        <w:rPr>
          <w:rFonts w:ascii="Arial" w:hAnsi="Arial" w:cs="Arial"/>
          <w:sz w:val="24"/>
          <w:szCs w:val="24"/>
        </w:rPr>
        <w:t>(Corr Chnoc)</w:t>
      </w:r>
      <w:r w:rsidR="00104442">
        <w:rPr>
          <w:rFonts w:ascii="Arial" w:hAnsi="Arial" w:cs="Arial"/>
          <w:sz w:val="24"/>
          <w:szCs w:val="24"/>
        </w:rPr>
        <w:t xml:space="preserve"> who donated £500 towards illuminating the pedestrian bridge and £1000 towards Taynuilt Together. </w:t>
      </w:r>
      <w:r w:rsidR="000D65F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05F2E5C" w14:textId="5F62F571" w:rsidR="00416DEC" w:rsidRDefault="00416DEC" w:rsidP="00BD01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8.6 – </w:t>
      </w:r>
      <w:r w:rsidR="00456054">
        <w:rPr>
          <w:rFonts w:ascii="Arial" w:hAnsi="Arial" w:cs="Arial"/>
          <w:b/>
          <w:bCs/>
          <w:sz w:val="24"/>
          <w:szCs w:val="24"/>
        </w:rPr>
        <w:t>Sports field flood lights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 w:rsidR="00456054">
        <w:rPr>
          <w:rFonts w:ascii="Arial" w:hAnsi="Arial" w:cs="Arial"/>
          <w:sz w:val="24"/>
          <w:szCs w:val="24"/>
        </w:rPr>
        <w:t xml:space="preserve">Thank you to the Sports Council who have not put the sports field flood lights on to a </w:t>
      </w:r>
      <w:r w:rsidR="00146606">
        <w:rPr>
          <w:rFonts w:ascii="Arial" w:hAnsi="Arial" w:cs="Arial"/>
          <w:sz w:val="24"/>
          <w:szCs w:val="24"/>
        </w:rPr>
        <w:t xml:space="preserve">timer, reducing light pollution. </w:t>
      </w:r>
      <w:r w:rsidR="00A20949">
        <w:rPr>
          <w:rFonts w:ascii="Arial" w:hAnsi="Arial" w:cs="Arial"/>
          <w:sz w:val="24"/>
          <w:szCs w:val="24"/>
        </w:rPr>
        <w:t xml:space="preserve"> </w:t>
      </w:r>
    </w:p>
    <w:p w14:paraId="0AB7ED01" w14:textId="5F95AF83" w:rsidR="00A20949" w:rsidRDefault="00A20949" w:rsidP="00BD01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8.7</w:t>
      </w:r>
      <w:r w:rsidR="00584733">
        <w:rPr>
          <w:rFonts w:ascii="Arial" w:hAnsi="Arial" w:cs="Arial"/>
          <w:sz w:val="24"/>
          <w:szCs w:val="24"/>
        </w:rPr>
        <w:t xml:space="preserve"> – </w:t>
      </w:r>
      <w:r w:rsidR="00C4715C">
        <w:rPr>
          <w:rFonts w:ascii="Arial" w:hAnsi="Arial" w:cs="Arial"/>
          <w:b/>
          <w:bCs/>
          <w:sz w:val="24"/>
          <w:szCs w:val="24"/>
        </w:rPr>
        <w:t>New Years Party</w:t>
      </w:r>
      <w:r w:rsidR="00584733">
        <w:rPr>
          <w:rFonts w:ascii="Arial" w:hAnsi="Arial" w:cs="Arial"/>
          <w:b/>
          <w:bCs/>
          <w:sz w:val="24"/>
          <w:szCs w:val="24"/>
        </w:rPr>
        <w:t>.</w:t>
      </w:r>
      <w:r w:rsidR="00584733">
        <w:rPr>
          <w:rFonts w:ascii="Arial" w:hAnsi="Arial" w:cs="Arial"/>
          <w:sz w:val="24"/>
          <w:szCs w:val="24"/>
        </w:rPr>
        <w:t xml:space="preserve"> The</w:t>
      </w:r>
      <w:r w:rsidR="00C4715C">
        <w:rPr>
          <w:rFonts w:ascii="Arial" w:hAnsi="Arial" w:cs="Arial"/>
          <w:sz w:val="24"/>
          <w:szCs w:val="24"/>
        </w:rPr>
        <w:t xml:space="preserve"> over 70s new </w:t>
      </w:r>
      <w:r w:rsidR="00A465B9">
        <w:rPr>
          <w:rFonts w:ascii="Arial" w:hAnsi="Arial" w:cs="Arial"/>
          <w:sz w:val="24"/>
          <w:szCs w:val="24"/>
        </w:rPr>
        <w:t>year’s</w:t>
      </w:r>
      <w:r w:rsidR="00C4715C">
        <w:rPr>
          <w:rFonts w:ascii="Arial" w:hAnsi="Arial" w:cs="Arial"/>
          <w:sz w:val="24"/>
          <w:szCs w:val="24"/>
        </w:rPr>
        <w:t xml:space="preserve"> </w:t>
      </w:r>
      <w:r w:rsidR="00A465B9">
        <w:rPr>
          <w:rFonts w:ascii="Arial" w:hAnsi="Arial" w:cs="Arial"/>
          <w:sz w:val="24"/>
          <w:szCs w:val="24"/>
        </w:rPr>
        <w:t>party will take place on Saturday the 11</w:t>
      </w:r>
      <w:r w:rsidR="00A465B9" w:rsidRPr="00A465B9">
        <w:rPr>
          <w:rFonts w:ascii="Arial" w:hAnsi="Arial" w:cs="Arial"/>
          <w:sz w:val="24"/>
          <w:szCs w:val="24"/>
          <w:vertAlign w:val="superscript"/>
        </w:rPr>
        <w:t>th</w:t>
      </w:r>
      <w:r w:rsidR="00A465B9">
        <w:rPr>
          <w:rFonts w:ascii="Arial" w:hAnsi="Arial" w:cs="Arial"/>
          <w:sz w:val="24"/>
          <w:szCs w:val="24"/>
        </w:rPr>
        <w:t xml:space="preserve"> of January. There will be a separate meeting to organise. </w:t>
      </w:r>
      <w:r w:rsidR="00994C33">
        <w:rPr>
          <w:rFonts w:ascii="Arial" w:hAnsi="Arial" w:cs="Arial"/>
          <w:sz w:val="24"/>
          <w:szCs w:val="24"/>
        </w:rPr>
        <w:t xml:space="preserve"> </w:t>
      </w:r>
    </w:p>
    <w:p w14:paraId="11F4B161" w14:textId="383BBB12" w:rsidR="00994C33" w:rsidRDefault="00994C33" w:rsidP="00BD01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8.8 </w:t>
      </w:r>
      <w:r w:rsidR="007874E5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0A206E">
        <w:rPr>
          <w:rFonts w:ascii="Arial" w:hAnsi="Arial" w:cs="Arial"/>
          <w:b/>
          <w:bCs/>
          <w:sz w:val="24"/>
          <w:szCs w:val="24"/>
        </w:rPr>
        <w:t>Christmas tree</w:t>
      </w:r>
      <w:r w:rsidR="007874E5">
        <w:rPr>
          <w:rFonts w:ascii="Arial" w:hAnsi="Arial" w:cs="Arial"/>
          <w:b/>
          <w:bCs/>
          <w:sz w:val="24"/>
          <w:szCs w:val="24"/>
        </w:rPr>
        <w:t xml:space="preserve">. </w:t>
      </w:r>
      <w:r w:rsidR="000A206E">
        <w:rPr>
          <w:rFonts w:ascii="Arial" w:hAnsi="Arial" w:cs="Arial"/>
          <w:sz w:val="24"/>
          <w:szCs w:val="24"/>
        </w:rPr>
        <w:t>MacKenzie Welding have agreed to organise the erection of the village Christmas Tree this year. They are hoping to have it in place by the 1</w:t>
      </w:r>
      <w:r w:rsidR="000A206E" w:rsidRPr="000A206E">
        <w:rPr>
          <w:rFonts w:ascii="Arial" w:hAnsi="Arial" w:cs="Arial"/>
          <w:sz w:val="24"/>
          <w:szCs w:val="24"/>
          <w:vertAlign w:val="superscript"/>
        </w:rPr>
        <w:t>st</w:t>
      </w:r>
      <w:r w:rsidR="000A206E">
        <w:rPr>
          <w:rFonts w:ascii="Arial" w:hAnsi="Arial" w:cs="Arial"/>
          <w:sz w:val="24"/>
          <w:szCs w:val="24"/>
        </w:rPr>
        <w:t xml:space="preserve"> of December.</w:t>
      </w:r>
    </w:p>
    <w:p w14:paraId="06D895C5" w14:textId="54738F04" w:rsidR="006B571C" w:rsidRDefault="006B571C" w:rsidP="00BD01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8.9 </w:t>
      </w:r>
      <w:r w:rsidR="00061C2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AA1523">
        <w:rPr>
          <w:rFonts w:ascii="Arial" w:hAnsi="Arial" w:cs="Arial"/>
          <w:b/>
          <w:bCs/>
          <w:sz w:val="24"/>
          <w:szCs w:val="24"/>
        </w:rPr>
        <w:t>Graveyard</w:t>
      </w:r>
      <w:r w:rsidR="003D5208">
        <w:rPr>
          <w:rFonts w:ascii="Arial" w:hAnsi="Arial" w:cs="Arial"/>
          <w:b/>
          <w:bCs/>
          <w:sz w:val="24"/>
          <w:szCs w:val="24"/>
        </w:rPr>
        <w:t xml:space="preserve">. </w:t>
      </w:r>
      <w:r w:rsidR="00AA1523">
        <w:rPr>
          <w:rFonts w:ascii="Arial" w:hAnsi="Arial" w:cs="Arial"/>
          <w:sz w:val="24"/>
          <w:szCs w:val="24"/>
        </w:rPr>
        <w:t>We need to consider future plans for the graveyard. It has been a struggle to get v</w:t>
      </w:r>
      <w:r w:rsidR="00015D5A">
        <w:rPr>
          <w:rFonts w:ascii="Arial" w:hAnsi="Arial" w:cs="Arial"/>
          <w:sz w:val="24"/>
          <w:szCs w:val="24"/>
        </w:rPr>
        <w:t xml:space="preserve">olunteers </w:t>
      </w:r>
      <w:r w:rsidR="008D2282">
        <w:rPr>
          <w:rFonts w:ascii="Arial" w:hAnsi="Arial" w:cs="Arial"/>
          <w:sz w:val="24"/>
          <w:szCs w:val="24"/>
        </w:rPr>
        <w:t>together to</w:t>
      </w:r>
      <w:r w:rsidR="00015D5A">
        <w:rPr>
          <w:rFonts w:ascii="Arial" w:hAnsi="Arial" w:cs="Arial"/>
          <w:sz w:val="24"/>
          <w:szCs w:val="24"/>
        </w:rPr>
        <w:t xml:space="preserve"> get it cut, especially with machine availability and the </w:t>
      </w:r>
      <w:r w:rsidR="008D2282">
        <w:rPr>
          <w:rFonts w:ascii="Arial" w:hAnsi="Arial" w:cs="Arial"/>
          <w:sz w:val="24"/>
          <w:szCs w:val="24"/>
        </w:rPr>
        <w:t xml:space="preserve">manpower required. </w:t>
      </w:r>
      <w:r w:rsidR="00054AE1">
        <w:rPr>
          <w:rFonts w:ascii="Arial" w:hAnsi="Arial" w:cs="Arial"/>
          <w:sz w:val="24"/>
          <w:szCs w:val="24"/>
        </w:rPr>
        <w:t xml:space="preserve"> </w:t>
      </w:r>
    </w:p>
    <w:p w14:paraId="29D29FFB" w14:textId="77777777" w:rsidR="00C31D12" w:rsidRPr="00AC778B" w:rsidRDefault="00C31D12" w:rsidP="003A417F">
      <w:pPr>
        <w:rPr>
          <w:rFonts w:ascii="Arial" w:hAnsi="Arial" w:cs="Arial"/>
          <w:sz w:val="24"/>
          <w:szCs w:val="24"/>
        </w:rPr>
      </w:pPr>
    </w:p>
    <w:p w14:paraId="2C7504A7" w14:textId="30A79069" w:rsidR="00C70B3C" w:rsidRDefault="00BD0167" w:rsidP="00BD0167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AOCB</w:t>
      </w:r>
      <w:r w:rsidR="004D410E">
        <w:rPr>
          <w:rFonts w:ascii="Arial" w:hAnsi="Arial" w:cs="Arial"/>
          <w:sz w:val="24"/>
          <w:szCs w:val="24"/>
        </w:rPr>
        <w:t>:</w:t>
      </w:r>
    </w:p>
    <w:p w14:paraId="118A59AC" w14:textId="699AC71E" w:rsidR="00527C34" w:rsidRPr="00507505" w:rsidRDefault="007E08AF" w:rsidP="007E08AF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Visitor Levey. </w:t>
      </w:r>
      <w:r w:rsidR="006F0647">
        <w:rPr>
          <w:rFonts w:ascii="Arial" w:hAnsi="Arial" w:cs="Arial"/>
          <w:sz w:val="24"/>
          <w:szCs w:val="24"/>
        </w:rPr>
        <w:t>I</w:t>
      </w:r>
      <w:r w:rsidR="00507505">
        <w:rPr>
          <w:rFonts w:ascii="Arial" w:hAnsi="Arial" w:cs="Arial"/>
          <w:sz w:val="24"/>
          <w:szCs w:val="24"/>
        </w:rPr>
        <w:t xml:space="preserve">t is </w:t>
      </w:r>
      <w:r w:rsidR="006F0647">
        <w:rPr>
          <w:rFonts w:ascii="Arial" w:hAnsi="Arial" w:cs="Arial"/>
          <w:sz w:val="24"/>
          <w:szCs w:val="24"/>
        </w:rPr>
        <w:t>hoped</w:t>
      </w:r>
      <w:r w:rsidR="00507505">
        <w:rPr>
          <w:rFonts w:ascii="Arial" w:hAnsi="Arial" w:cs="Arial"/>
          <w:sz w:val="24"/>
          <w:szCs w:val="24"/>
        </w:rPr>
        <w:t xml:space="preserve"> that the full paper</w:t>
      </w:r>
      <w:r w:rsidR="006F0647">
        <w:rPr>
          <w:rFonts w:ascii="Arial" w:hAnsi="Arial" w:cs="Arial"/>
          <w:sz w:val="24"/>
          <w:szCs w:val="24"/>
        </w:rPr>
        <w:t xml:space="preserve"> </w:t>
      </w:r>
      <w:r w:rsidR="00507505">
        <w:rPr>
          <w:rFonts w:ascii="Arial" w:hAnsi="Arial" w:cs="Arial"/>
          <w:sz w:val="24"/>
          <w:szCs w:val="24"/>
        </w:rPr>
        <w:t xml:space="preserve">showing the details going forward to the consultation will be ready by the </w:t>
      </w:r>
      <w:r w:rsidR="00505751">
        <w:rPr>
          <w:rFonts w:ascii="Arial" w:hAnsi="Arial" w:cs="Arial"/>
          <w:sz w:val="24"/>
          <w:szCs w:val="24"/>
        </w:rPr>
        <w:t>20</w:t>
      </w:r>
      <w:r w:rsidR="00505751" w:rsidRPr="00505751">
        <w:rPr>
          <w:rFonts w:ascii="Arial" w:hAnsi="Arial" w:cs="Arial"/>
          <w:sz w:val="24"/>
          <w:szCs w:val="24"/>
          <w:vertAlign w:val="superscript"/>
        </w:rPr>
        <w:t>th</w:t>
      </w:r>
      <w:r w:rsidR="00505751">
        <w:rPr>
          <w:rFonts w:ascii="Arial" w:hAnsi="Arial" w:cs="Arial"/>
          <w:sz w:val="24"/>
          <w:szCs w:val="24"/>
        </w:rPr>
        <w:t xml:space="preserve"> of December. There will then </w:t>
      </w:r>
      <w:r w:rsidR="006F0647">
        <w:rPr>
          <w:rFonts w:ascii="Arial" w:hAnsi="Arial" w:cs="Arial"/>
          <w:sz w:val="24"/>
          <w:szCs w:val="24"/>
        </w:rPr>
        <w:t>b</w:t>
      </w:r>
      <w:r w:rsidR="00505751">
        <w:rPr>
          <w:rFonts w:ascii="Arial" w:hAnsi="Arial" w:cs="Arial"/>
          <w:sz w:val="24"/>
          <w:szCs w:val="24"/>
        </w:rPr>
        <w:t xml:space="preserve">e further details of what will be looked at and if it is decided to go ahead with the consultation, </w:t>
      </w:r>
      <w:r w:rsidR="006F0647">
        <w:rPr>
          <w:rFonts w:ascii="Arial" w:hAnsi="Arial" w:cs="Arial"/>
          <w:sz w:val="24"/>
          <w:szCs w:val="24"/>
        </w:rPr>
        <w:t>it will be expected to be 12 weeks from the end of this year and into 2025</w:t>
      </w:r>
    </w:p>
    <w:p w14:paraId="03BB5CCC" w14:textId="77777777" w:rsidR="00A217F5" w:rsidRPr="0055131A" w:rsidRDefault="00A217F5" w:rsidP="00527C34">
      <w:pPr>
        <w:ind w:left="360"/>
        <w:rPr>
          <w:rFonts w:ascii="Arial" w:hAnsi="Arial" w:cs="Arial"/>
          <w:sz w:val="24"/>
          <w:szCs w:val="24"/>
        </w:rPr>
      </w:pPr>
    </w:p>
    <w:p w14:paraId="5319478F" w14:textId="48576B41" w:rsidR="00EA6FD6" w:rsidRPr="00FB2955" w:rsidRDefault="004D410E" w:rsidP="00CF12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</w:t>
      </w:r>
      <w:r w:rsidR="13CCB274" w:rsidRPr="13CCB274">
        <w:rPr>
          <w:rFonts w:ascii="Arial" w:hAnsi="Arial" w:cs="Arial"/>
          <w:sz w:val="24"/>
          <w:szCs w:val="24"/>
        </w:rPr>
        <w:t xml:space="preserve"> Date of next meeting</w:t>
      </w:r>
      <w:r w:rsidR="00415B96">
        <w:rPr>
          <w:rFonts w:ascii="Arial" w:hAnsi="Arial" w:cs="Arial"/>
          <w:sz w:val="24"/>
          <w:szCs w:val="24"/>
        </w:rPr>
        <w:t xml:space="preserve">: </w:t>
      </w:r>
      <w:r w:rsidR="006F0647">
        <w:rPr>
          <w:rFonts w:ascii="Arial" w:hAnsi="Arial" w:cs="Arial"/>
          <w:sz w:val="24"/>
          <w:szCs w:val="24"/>
        </w:rPr>
        <w:t>January 20</w:t>
      </w:r>
      <w:r w:rsidR="006F0647" w:rsidRPr="006F0647">
        <w:rPr>
          <w:rFonts w:ascii="Arial" w:hAnsi="Arial" w:cs="Arial"/>
          <w:sz w:val="24"/>
          <w:szCs w:val="24"/>
          <w:vertAlign w:val="superscript"/>
        </w:rPr>
        <w:t>th</w:t>
      </w:r>
      <w:r w:rsidR="006F0647">
        <w:rPr>
          <w:rFonts w:ascii="Arial" w:hAnsi="Arial" w:cs="Arial"/>
          <w:sz w:val="24"/>
          <w:szCs w:val="24"/>
        </w:rPr>
        <w:t xml:space="preserve"> 2025.</w:t>
      </w:r>
    </w:p>
    <w:sectPr w:rsidR="00EA6FD6" w:rsidRPr="00FB2955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37DA80" w14:textId="77777777" w:rsidR="00553BD3" w:rsidRDefault="00553BD3" w:rsidP="00D22443">
      <w:pPr>
        <w:spacing w:after="0" w:line="240" w:lineRule="auto"/>
      </w:pPr>
      <w:r>
        <w:separator/>
      </w:r>
    </w:p>
  </w:endnote>
  <w:endnote w:type="continuationSeparator" w:id="0">
    <w:p w14:paraId="093DD55F" w14:textId="77777777" w:rsidR="00553BD3" w:rsidRDefault="00553BD3" w:rsidP="00D22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4269323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914C7D5" w14:textId="5C15BD8D" w:rsidR="00AC2AEF" w:rsidRDefault="00AC2AEF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7C1B67" w14:textId="77777777" w:rsidR="00D22443" w:rsidRDefault="00D224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714FEA" w14:textId="77777777" w:rsidR="00553BD3" w:rsidRDefault="00553BD3" w:rsidP="00D22443">
      <w:pPr>
        <w:spacing w:after="0" w:line="240" w:lineRule="auto"/>
      </w:pPr>
      <w:r>
        <w:separator/>
      </w:r>
    </w:p>
  </w:footnote>
  <w:footnote w:type="continuationSeparator" w:id="0">
    <w:p w14:paraId="5A788A09" w14:textId="77777777" w:rsidR="00553BD3" w:rsidRDefault="00553BD3" w:rsidP="00D22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F08E4"/>
    <w:multiLevelType w:val="hybridMultilevel"/>
    <w:tmpl w:val="6BE00C4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0622B"/>
    <w:multiLevelType w:val="hybridMultilevel"/>
    <w:tmpl w:val="2B769BA6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526C4"/>
    <w:multiLevelType w:val="hybridMultilevel"/>
    <w:tmpl w:val="C94C0434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410014"/>
    <w:multiLevelType w:val="hybridMultilevel"/>
    <w:tmpl w:val="68D29F3C"/>
    <w:lvl w:ilvl="0" w:tplc="0809001B">
      <w:start w:val="1"/>
      <w:numFmt w:val="lowerRoman"/>
      <w:lvlText w:val="%1."/>
      <w:lvlJc w:val="right"/>
      <w:pPr>
        <w:ind w:left="644" w:hanging="360"/>
      </w:p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CD130B"/>
    <w:multiLevelType w:val="hybridMultilevel"/>
    <w:tmpl w:val="8C0AEF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81A8F"/>
    <w:multiLevelType w:val="hybridMultilevel"/>
    <w:tmpl w:val="41FCEB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446077"/>
    <w:multiLevelType w:val="hybridMultilevel"/>
    <w:tmpl w:val="1F0C924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39CB8"/>
    <w:multiLevelType w:val="hybridMultilevel"/>
    <w:tmpl w:val="FFFFFFFF"/>
    <w:lvl w:ilvl="0" w:tplc="DB8ABE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1BE0D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9420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CCB3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E460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9431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8A43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C6C9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54BE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25CF4"/>
    <w:multiLevelType w:val="hybridMultilevel"/>
    <w:tmpl w:val="7F160712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B263AD"/>
    <w:multiLevelType w:val="hybridMultilevel"/>
    <w:tmpl w:val="1474F91A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4C04D5"/>
    <w:multiLevelType w:val="hybridMultilevel"/>
    <w:tmpl w:val="167E65D8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A345000"/>
    <w:multiLevelType w:val="hybridMultilevel"/>
    <w:tmpl w:val="937A2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B10732"/>
    <w:multiLevelType w:val="hybridMultilevel"/>
    <w:tmpl w:val="AD5064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897710"/>
    <w:multiLevelType w:val="hybridMultilevel"/>
    <w:tmpl w:val="A30C90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2326D2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6F6243B8"/>
    <w:multiLevelType w:val="hybridMultilevel"/>
    <w:tmpl w:val="63006B4C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0AD6F5B"/>
    <w:multiLevelType w:val="hybridMultilevel"/>
    <w:tmpl w:val="AF525E5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EA79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Roman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1073946">
    <w:abstractNumId w:val="7"/>
  </w:num>
  <w:num w:numId="2" w16cid:durableId="1519076677">
    <w:abstractNumId w:val="17"/>
  </w:num>
  <w:num w:numId="3" w16cid:durableId="1180269526">
    <w:abstractNumId w:val="12"/>
  </w:num>
  <w:num w:numId="4" w16cid:durableId="1771924833">
    <w:abstractNumId w:val="3"/>
  </w:num>
  <w:num w:numId="5" w16cid:durableId="2045397280">
    <w:abstractNumId w:val="6"/>
  </w:num>
  <w:num w:numId="6" w16cid:durableId="360975529">
    <w:abstractNumId w:val="16"/>
  </w:num>
  <w:num w:numId="7" w16cid:durableId="942150627">
    <w:abstractNumId w:val="0"/>
  </w:num>
  <w:num w:numId="8" w16cid:durableId="1589651696">
    <w:abstractNumId w:val="2"/>
  </w:num>
  <w:num w:numId="9" w16cid:durableId="556667029">
    <w:abstractNumId w:val="8"/>
  </w:num>
  <w:num w:numId="10" w16cid:durableId="1165583885">
    <w:abstractNumId w:val="15"/>
  </w:num>
  <w:num w:numId="11" w16cid:durableId="1851603969">
    <w:abstractNumId w:val="9"/>
  </w:num>
  <w:num w:numId="12" w16cid:durableId="1693142756">
    <w:abstractNumId w:val="1"/>
  </w:num>
  <w:num w:numId="13" w16cid:durableId="1745907832">
    <w:abstractNumId w:val="10"/>
  </w:num>
  <w:num w:numId="14" w16cid:durableId="860127082">
    <w:abstractNumId w:val="5"/>
  </w:num>
  <w:num w:numId="15" w16cid:durableId="2054303949">
    <w:abstractNumId w:val="11"/>
  </w:num>
  <w:num w:numId="16" w16cid:durableId="1610427835">
    <w:abstractNumId w:val="4"/>
  </w:num>
  <w:num w:numId="17" w16cid:durableId="363681186">
    <w:abstractNumId w:val="14"/>
  </w:num>
  <w:num w:numId="18" w16cid:durableId="18016791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FD6"/>
    <w:rsid w:val="00003193"/>
    <w:rsid w:val="00007DA9"/>
    <w:rsid w:val="00010A6E"/>
    <w:rsid w:val="000157A8"/>
    <w:rsid w:val="00015D5A"/>
    <w:rsid w:val="00025678"/>
    <w:rsid w:val="000278E0"/>
    <w:rsid w:val="00035F78"/>
    <w:rsid w:val="00040FC8"/>
    <w:rsid w:val="00051773"/>
    <w:rsid w:val="00054AE1"/>
    <w:rsid w:val="00057136"/>
    <w:rsid w:val="00061C2E"/>
    <w:rsid w:val="000728DB"/>
    <w:rsid w:val="00080B05"/>
    <w:rsid w:val="00081936"/>
    <w:rsid w:val="0009009C"/>
    <w:rsid w:val="000A206E"/>
    <w:rsid w:val="000A7081"/>
    <w:rsid w:val="000B064B"/>
    <w:rsid w:val="000B49AB"/>
    <w:rsid w:val="000C0C40"/>
    <w:rsid w:val="000C78A6"/>
    <w:rsid w:val="000D0DA5"/>
    <w:rsid w:val="000D1F9F"/>
    <w:rsid w:val="000D4952"/>
    <w:rsid w:val="000D65F5"/>
    <w:rsid w:val="000E02EF"/>
    <w:rsid w:val="000F5024"/>
    <w:rsid w:val="000F5487"/>
    <w:rsid w:val="00104442"/>
    <w:rsid w:val="0011017A"/>
    <w:rsid w:val="00126150"/>
    <w:rsid w:val="00126F69"/>
    <w:rsid w:val="001314A0"/>
    <w:rsid w:val="001337C6"/>
    <w:rsid w:val="0014242F"/>
    <w:rsid w:val="00146606"/>
    <w:rsid w:val="001542E2"/>
    <w:rsid w:val="001625AE"/>
    <w:rsid w:val="001628CD"/>
    <w:rsid w:val="00171CED"/>
    <w:rsid w:val="001769ED"/>
    <w:rsid w:val="00176FE4"/>
    <w:rsid w:val="001772AD"/>
    <w:rsid w:val="001802C2"/>
    <w:rsid w:val="00181929"/>
    <w:rsid w:val="0018355A"/>
    <w:rsid w:val="00193C45"/>
    <w:rsid w:val="0019709B"/>
    <w:rsid w:val="001A433F"/>
    <w:rsid w:val="001B27D6"/>
    <w:rsid w:val="001B27F0"/>
    <w:rsid w:val="001D04DE"/>
    <w:rsid w:val="001D071B"/>
    <w:rsid w:val="001D5790"/>
    <w:rsid w:val="001D6343"/>
    <w:rsid w:val="001D6B38"/>
    <w:rsid w:val="001F0A91"/>
    <w:rsid w:val="001F1EAA"/>
    <w:rsid w:val="001F685E"/>
    <w:rsid w:val="00210870"/>
    <w:rsid w:val="00211B57"/>
    <w:rsid w:val="002146CD"/>
    <w:rsid w:val="002225B9"/>
    <w:rsid w:val="00225325"/>
    <w:rsid w:val="002374E0"/>
    <w:rsid w:val="00240411"/>
    <w:rsid w:val="002408A6"/>
    <w:rsid w:val="002521BE"/>
    <w:rsid w:val="002543DE"/>
    <w:rsid w:val="00263AB5"/>
    <w:rsid w:val="00267F01"/>
    <w:rsid w:val="00276004"/>
    <w:rsid w:val="00294827"/>
    <w:rsid w:val="00295092"/>
    <w:rsid w:val="0029579B"/>
    <w:rsid w:val="002979D6"/>
    <w:rsid w:val="002A4EF7"/>
    <w:rsid w:val="002B0539"/>
    <w:rsid w:val="002B42FB"/>
    <w:rsid w:val="002B56EB"/>
    <w:rsid w:val="002C0A0C"/>
    <w:rsid w:val="002C4B2E"/>
    <w:rsid w:val="002D2049"/>
    <w:rsid w:val="002D4671"/>
    <w:rsid w:val="002F706F"/>
    <w:rsid w:val="0031282B"/>
    <w:rsid w:val="00313183"/>
    <w:rsid w:val="00316474"/>
    <w:rsid w:val="0033372E"/>
    <w:rsid w:val="00346850"/>
    <w:rsid w:val="00351538"/>
    <w:rsid w:val="00351D37"/>
    <w:rsid w:val="00356BF2"/>
    <w:rsid w:val="003605AF"/>
    <w:rsid w:val="00392998"/>
    <w:rsid w:val="003A417F"/>
    <w:rsid w:val="003A7E1E"/>
    <w:rsid w:val="003C0420"/>
    <w:rsid w:val="003C0665"/>
    <w:rsid w:val="003C35C3"/>
    <w:rsid w:val="003D4079"/>
    <w:rsid w:val="003D5208"/>
    <w:rsid w:val="003D5C11"/>
    <w:rsid w:val="003E7C7D"/>
    <w:rsid w:val="003F0C0C"/>
    <w:rsid w:val="003F1EA1"/>
    <w:rsid w:val="003F3D3E"/>
    <w:rsid w:val="003F76C5"/>
    <w:rsid w:val="004002D6"/>
    <w:rsid w:val="00415B96"/>
    <w:rsid w:val="00416DEC"/>
    <w:rsid w:val="004207B5"/>
    <w:rsid w:val="00432443"/>
    <w:rsid w:val="00434275"/>
    <w:rsid w:val="0043561B"/>
    <w:rsid w:val="00445265"/>
    <w:rsid w:val="004505A6"/>
    <w:rsid w:val="0045398A"/>
    <w:rsid w:val="00455A22"/>
    <w:rsid w:val="00456054"/>
    <w:rsid w:val="0046225A"/>
    <w:rsid w:val="00474D47"/>
    <w:rsid w:val="00477C05"/>
    <w:rsid w:val="004901A2"/>
    <w:rsid w:val="0049480E"/>
    <w:rsid w:val="0049640C"/>
    <w:rsid w:val="004A7393"/>
    <w:rsid w:val="004B3DCD"/>
    <w:rsid w:val="004B43AF"/>
    <w:rsid w:val="004B65AA"/>
    <w:rsid w:val="004C070F"/>
    <w:rsid w:val="004D148C"/>
    <w:rsid w:val="004D239A"/>
    <w:rsid w:val="004D410E"/>
    <w:rsid w:val="004E3604"/>
    <w:rsid w:val="004E3CD0"/>
    <w:rsid w:val="004E4647"/>
    <w:rsid w:val="004E4665"/>
    <w:rsid w:val="004E4C62"/>
    <w:rsid w:val="004F23DB"/>
    <w:rsid w:val="00505751"/>
    <w:rsid w:val="00507505"/>
    <w:rsid w:val="00510526"/>
    <w:rsid w:val="005106E7"/>
    <w:rsid w:val="00510D6C"/>
    <w:rsid w:val="00527C34"/>
    <w:rsid w:val="00535882"/>
    <w:rsid w:val="0055131A"/>
    <w:rsid w:val="005533F4"/>
    <w:rsid w:val="00553BD3"/>
    <w:rsid w:val="00555053"/>
    <w:rsid w:val="00561DEA"/>
    <w:rsid w:val="0056545C"/>
    <w:rsid w:val="00571DAA"/>
    <w:rsid w:val="00576544"/>
    <w:rsid w:val="00584733"/>
    <w:rsid w:val="00585209"/>
    <w:rsid w:val="00590612"/>
    <w:rsid w:val="00596732"/>
    <w:rsid w:val="005A3F3C"/>
    <w:rsid w:val="005A606B"/>
    <w:rsid w:val="005B2919"/>
    <w:rsid w:val="005B73DA"/>
    <w:rsid w:val="005C3577"/>
    <w:rsid w:val="005D3F09"/>
    <w:rsid w:val="005D5625"/>
    <w:rsid w:val="005D74BC"/>
    <w:rsid w:val="005E2B65"/>
    <w:rsid w:val="00614D47"/>
    <w:rsid w:val="00646E49"/>
    <w:rsid w:val="006541F2"/>
    <w:rsid w:val="00657F0E"/>
    <w:rsid w:val="006621F5"/>
    <w:rsid w:val="0066308A"/>
    <w:rsid w:val="00664854"/>
    <w:rsid w:val="0066706F"/>
    <w:rsid w:val="00670579"/>
    <w:rsid w:val="00670DB4"/>
    <w:rsid w:val="006775E8"/>
    <w:rsid w:val="00677802"/>
    <w:rsid w:val="006B571C"/>
    <w:rsid w:val="006D02C1"/>
    <w:rsid w:val="006E0F92"/>
    <w:rsid w:val="006F02DF"/>
    <w:rsid w:val="006F0647"/>
    <w:rsid w:val="006F4E58"/>
    <w:rsid w:val="00705ABE"/>
    <w:rsid w:val="007328E5"/>
    <w:rsid w:val="007329DF"/>
    <w:rsid w:val="007451B2"/>
    <w:rsid w:val="00753567"/>
    <w:rsid w:val="00756885"/>
    <w:rsid w:val="007606FF"/>
    <w:rsid w:val="00774A86"/>
    <w:rsid w:val="00775871"/>
    <w:rsid w:val="00781A11"/>
    <w:rsid w:val="007874E5"/>
    <w:rsid w:val="00793EEB"/>
    <w:rsid w:val="007967CC"/>
    <w:rsid w:val="007A37DB"/>
    <w:rsid w:val="007A4593"/>
    <w:rsid w:val="007A55E7"/>
    <w:rsid w:val="007A742E"/>
    <w:rsid w:val="007A77B2"/>
    <w:rsid w:val="007B51BE"/>
    <w:rsid w:val="007C52D1"/>
    <w:rsid w:val="007D40CC"/>
    <w:rsid w:val="007E08AF"/>
    <w:rsid w:val="007E55AF"/>
    <w:rsid w:val="0080306C"/>
    <w:rsid w:val="00814517"/>
    <w:rsid w:val="0081728F"/>
    <w:rsid w:val="0082710B"/>
    <w:rsid w:val="00834697"/>
    <w:rsid w:val="008434C6"/>
    <w:rsid w:val="008436FF"/>
    <w:rsid w:val="0085670D"/>
    <w:rsid w:val="00864C83"/>
    <w:rsid w:val="008652AD"/>
    <w:rsid w:val="00866F10"/>
    <w:rsid w:val="00867A04"/>
    <w:rsid w:val="00872C37"/>
    <w:rsid w:val="00880ACA"/>
    <w:rsid w:val="00883B1D"/>
    <w:rsid w:val="00894510"/>
    <w:rsid w:val="00897BCC"/>
    <w:rsid w:val="00897EA3"/>
    <w:rsid w:val="008A7355"/>
    <w:rsid w:val="008B3AA2"/>
    <w:rsid w:val="008C6FA3"/>
    <w:rsid w:val="008D2282"/>
    <w:rsid w:val="008E2CD3"/>
    <w:rsid w:val="008E79B8"/>
    <w:rsid w:val="008F41B6"/>
    <w:rsid w:val="008F5C3C"/>
    <w:rsid w:val="00907357"/>
    <w:rsid w:val="00912BDD"/>
    <w:rsid w:val="00914DF4"/>
    <w:rsid w:val="00923EE9"/>
    <w:rsid w:val="00926159"/>
    <w:rsid w:val="0093336E"/>
    <w:rsid w:val="00964591"/>
    <w:rsid w:val="00982F92"/>
    <w:rsid w:val="00984D48"/>
    <w:rsid w:val="00994C33"/>
    <w:rsid w:val="009A0F9F"/>
    <w:rsid w:val="009A16B3"/>
    <w:rsid w:val="009A3A25"/>
    <w:rsid w:val="009B1AA3"/>
    <w:rsid w:val="009C627C"/>
    <w:rsid w:val="009D231E"/>
    <w:rsid w:val="009D3C4B"/>
    <w:rsid w:val="009D676E"/>
    <w:rsid w:val="00A013C9"/>
    <w:rsid w:val="00A04EBF"/>
    <w:rsid w:val="00A056C9"/>
    <w:rsid w:val="00A108AC"/>
    <w:rsid w:val="00A16651"/>
    <w:rsid w:val="00A20949"/>
    <w:rsid w:val="00A217F5"/>
    <w:rsid w:val="00A23AD3"/>
    <w:rsid w:val="00A33C43"/>
    <w:rsid w:val="00A40B77"/>
    <w:rsid w:val="00A41084"/>
    <w:rsid w:val="00A465B9"/>
    <w:rsid w:val="00A50685"/>
    <w:rsid w:val="00A57D88"/>
    <w:rsid w:val="00A753BA"/>
    <w:rsid w:val="00A77456"/>
    <w:rsid w:val="00A80490"/>
    <w:rsid w:val="00A80A5D"/>
    <w:rsid w:val="00A81016"/>
    <w:rsid w:val="00A922F3"/>
    <w:rsid w:val="00A97863"/>
    <w:rsid w:val="00AA1523"/>
    <w:rsid w:val="00AB3422"/>
    <w:rsid w:val="00AC2AEF"/>
    <w:rsid w:val="00AC5F14"/>
    <w:rsid w:val="00AC778B"/>
    <w:rsid w:val="00AD3384"/>
    <w:rsid w:val="00AF6D9E"/>
    <w:rsid w:val="00B03BC0"/>
    <w:rsid w:val="00B14596"/>
    <w:rsid w:val="00B153A6"/>
    <w:rsid w:val="00B156E1"/>
    <w:rsid w:val="00B225DB"/>
    <w:rsid w:val="00B335DE"/>
    <w:rsid w:val="00B401A3"/>
    <w:rsid w:val="00B625A1"/>
    <w:rsid w:val="00B635BE"/>
    <w:rsid w:val="00B655FA"/>
    <w:rsid w:val="00B67563"/>
    <w:rsid w:val="00B81139"/>
    <w:rsid w:val="00B92CB7"/>
    <w:rsid w:val="00BB32B4"/>
    <w:rsid w:val="00BD0167"/>
    <w:rsid w:val="00BF28ED"/>
    <w:rsid w:val="00C165BC"/>
    <w:rsid w:val="00C248EB"/>
    <w:rsid w:val="00C31D12"/>
    <w:rsid w:val="00C41B03"/>
    <w:rsid w:val="00C4715C"/>
    <w:rsid w:val="00C5053C"/>
    <w:rsid w:val="00C517EB"/>
    <w:rsid w:val="00C54DB4"/>
    <w:rsid w:val="00C63BEB"/>
    <w:rsid w:val="00C70413"/>
    <w:rsid w:val="00C70B3C"/>
    <w:rsid w:val="00C720B1"/>
    <w:rsid w:val="00C86910"/>
    <w:rsid w:val="00C90387"/>
    <w:rsid w:val="00C97285"/>
    <w:rsid w:val="00C97BED"/>
    <w:rsid w:val="00CA106F"/>
    <w:rsid w:val="00CA24DB"/>
    <w:rsid w:val="00CC08BC"/>
    <w:rsid w:val="00CC11BB"/>
    <w:rsid w:val="00CD0D93"/>
    <w:rsid w:val="00CD5368"/>
    <w:rsid w:val="00CD660F"/>
    <w:rsid w:val="00CE0BF1"/>
    <w:rsid w:val="00CE3885"/>
    <w:rsid w:val="00CF1286"/>
    <w:rsid w:val="00D107B5"/>
    <w:rsid w:val="00D17731"/>
    <w:rsid w:val="00D2229E"/>
    <w:rsid w:val="00D22443"/>
    <w:rsid w:val="00D25F99"/>
    <w:rsid w:val="00D308F8"/>
    <w:rsid w:val="00D339B3"/>
    <w:rsid w:val="00D37784"/>
    <w:rsid w:val="00D427F4"/>
    <w:rsid w:val="00D4448F"/>
    <w:rsid w:val="00D718DC"/>
    <w:rsid w:val="00D83026"/>
    <w:rsid w:val="00D83DC8"/>
    <w:rsid w:val="00DA1087"/>
    <w:rsid w:val="00DA1158"/>
    <w:rsid w:val="00DA124E"/>
    <w:rsid w:val="00DA4A05"/>
    <w:rsid w:val="00DB4928"/>
    <w:rsid w:val="00DC0FB8"/>
    <w:rsid w:val="00DC73E8"/>
    <w:rsid w:val="00DD5A0E"/>
    <w:rsid w:val="00DE0944"/>
    <w:rsid w:val="00DE4F20"/>
    <w:rsid w:val="00DE6AAC"/>
    <w:rsid w:val="00DF45BE"/>
    <w:rsid w:val="00DF46E1"/>
    <w:rsid w:val="00E03A5B"/>
    <w:rsid w:val="00E04ECE"/>
    <w:rsid w:val="00E05FDF"/>
    <w:rsid w:val="00E11687"/>
    <w:rsid w:val="00E22B2E"/>
    <w:rsid w:val="00E26951"/>
    <w:rsid w:val="00E33197"/>
    <w:rsid w:val="00E468F4"/>
    <w:rsid w:val="00E47E70"/>
    <w:rsid w:val="00E51D5F"/>
    <w:rsid w:val="00E5552B"/>
    <w:rsid w:val="00E57015"/>
    <w:rsid w:val="00E66244"/>
    <w:rsid w:val="00E70F30"/>
    <w:rsid w:val="00E83E46"/>
    <w:rsid w:val="00E91E3E"/>
    <w:rsid w:val="00E92B64"/>
    <w:rsid w:val="00E9431E"/>
    <w:rsid w:val="00EA192E"/>
    <w:rsid w:val="00EA22AD"/>
    <w:rsid w:val="00EA39EA"/>
    <w:rsid w:val="00EA4B12"/>
    <w:rsid w:val="00EA69F9"/>
    <w:rsid w:val="00EA6FD6"/>
    <w:rsid w:val="00EB3A21"/>
    <w:rsid w:val="00EC0AD9"/>
    <w:rsid w:val="00EC0DA2"/>
    <w:rsid w:val="00EC5271"/>
    <w:rsid w:val="00EC6A22"/>
    <w:rsid w:val="00ED0D0A"/>
    <w:rsid w:val="00ED2F8B"/>
    <w:rsid w:val="00ED6E06"/>
    <w:rsid w:val="00EF6175"/>
    <w:rsid w:val="00F1153D"/>
    <w:rsid w:val="00F163BF"/>
    <w:rsid w:val="00F37449"/>
    <w:rsid w:val="00F44CD2"/>
    <w:rsid w:val="00F47C61"/>
    <w:rsid w:val="00F64841"/>
    <w:rsid w:val="00F64EAF"/>
    <w:rsid w:val="00FB2955"/>
    <w:rsid w:val="00FB30C4"/>
    <w:rsid w:val="00FD1504"/>
    <w:rsid w:val="00FD2906"/>
    <w:rsid w:val="00FD29F7"/>
    <w:rsid w:val="00FD4D6C"/>
    <w:rsid w:val="00FE0F73"/>
    <w:rsid w:val="00FE5DC0"/>
    <w:rsid w:val="00FF6164"/>
    <w:rsid w:val="13CCB274"/>
    <w:rsid w:val="786AC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CCC3E"/>
  <w15:docId w15:val="{BF963B32-9341-451E-AEBE-5A124099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30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24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443"/>
  </w:style>
  <w:style w:type="paragraph" w:styleId="Footer">
    <w:name w:val="footer"/>
    <w:basedOn w:val="Normal"/>
    <w:link w:val="FooterChar"/>
    <w:uiPriority w:val="99"/>
    <w:unhideWhenUsed/>
    <w:rsid w:val="00D224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443"/>
  </w:style>
  <w:style w:type="paragraph" w:customStyle="1" w:styleId="Default">
    <w:name w:val="Default"/>
    <w:rsid w:val="00A04EBF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9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555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82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57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38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9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09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884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57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76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&amp; Bute Council</Company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Morag</dc:creator>
  <cp:keywords/>
  <dc:description/>
  <cp:lastModifiedBy>Donna Bannatyne</cp:lastModifiedBy>
  <cp:revision>83</cp:revision>
  <dcterms:created xsi:type="dcterms:W3CDTF">2025-01-14T18:57:00Z</dcterms:created>
  <dcterms:modified xsi:type="dcterms:W3CDTF">2025-01-14T20:06:00Z</dcterms:modified>
</cp:coreProperties>
</file>